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1A" w:rsidRPr="00F92727" w:rsidRDefault="00700B1A" w:rsidP="00700B1A">
      <w:pPr>
        <w:pStyle w:val="Default"/>
        <w:jc w:val="right"/>
      </w:pPr>
      <w:r w:rsidRPr="00F92727">
        <w:t>Приложение № 8</w:t>
      </w:r>
    </w:p>
    <w:p w:rsidR="00700B1A" w:rsidRPr="00F92727" w:rsidRDefault="00700B1A" w:rsidP="00700B1A">
      <w:pPr>
        <w:pStyle w:val="Default"/>
        <w:jc w:val="right"/>
      </w:pPr>
      <w:r w:rsidRPr="00F92727">
        <w:t xml:space="preserve">к приказу МБОУ ДОД </w:t>
      </w:r>
    </w:p>
    <w:p w:rsidR="00700B1A" w:rsidRPr="00F92727" w:rsidRDefault="00700B1A" w:rsidP="00700B1A">
      <w:pPr>
        <w:pStyle w:val="Default"/>
        <w:jc w:val="right"/>
      </w:pPr>
      <w:r w:rsidRPr="00F92727">
        <w:t xml:space="preserve">«Центр внешкольной работы» </w:t>
      </w:r>
    </w:p>
    <w:p w:rsidR="00700B1A" w:rsidRPr="00F92727" w:rsidRDefault="00700B1A" w:rsidP="00700B1A">
      <w:pPr>
        <w:jc w:val="right"/>
        <w:rPr>
          <w:rFonts w:ascii="Times New Roman" w:hAnsi="Times New Roman" w:cs="Times New Roman"/>
          <w:sz w:val="24"/>
          <w:szCs w:val="24"/>
        </w:rPr>
      </w:pPr>
      <w:r w:rsidRPr="00F92727">
        <w:rPr>
          <w:rFonts w:ascii="Times New Roman" w:hAnsi="Times New Roman" w:cs="Times New Roman"/>
          <w:sz w:val="24"/>
          <w:szCs w:val="24"/>
        </w:rPr>
        <w:t>от 29.08.2014г. № 120</w:t>
      </w:r>
    </w:p>
    <w:p w:rsidR="00700B1A" w:rsidRDefault="00700B1A" w:rsidP="00700B1A"/>
    <w:p w:rsidR="00700B1A" w:rsidRPr="00700B1A" w:rsidRDefault="00700B1A" w:rsidP="00700B1A">
      <w:pPr>
        <w:pStyle w:val="Default"/>
        <w:jc w:val="center"/>
        <w:rPr>
          <w:rFonts w:eastAsiaTheme="minorEastAsia"/>
          <w:sz w:val="28"/>
          <w:szCs w:val="28"/>
        </w:rPr>
      </w:pPr>
      <w:r w:rsidRPr="00700B1A">
        <w:rPr>
          <w:rFonts w:eastAsiaTheme="minorEastAsia"/>
          <w:b/>
          <w:bCs/>
          <w:sz w:val="28"/>
          <w:szCs w:val="28"/>
        </w:rPr>
        <w:t xml:space="preserve">Порядок </w:t>
      </w:r>
      <w:proofErr w:type="gramStart"/>
      <w:r w:rsidRPr="00700B1A">
        <w:rPr>
          <w:rFonts w:eastAsiaTheme="minorEastAsia"/>
          <w:b/>
          <w:bCs/>
          <w:sz w:val="28"/>
          <w:szCs w:val="28"/>
        </w:rPr>
        <w:t>обучения</w:t>
      </w:r>
      <w:proofErr w:type="gramEnd"/>
      <w:r w:rsidRPr="00700B1A">
        <w:rPr>
          <w:rFonts w:eastAsiaTheme="minorEastAsia"/>
          <w:b/>
          <w:bCs/>
          <w:sz w:val="28"/>
          <w:szCs w:val="28"/>
        </w:rPr>
        <w:t xml:space="preserve"> по индивидуальному учебному плану,</w:t>
      </w:r>
    </w:p>
    <w:p w:rsidR="00700B1A" w:rsidRDefault="00700B1A" w:rsidP="00700B1A">
      <w:pPr>
        <w:tabs>
          <w:tab w:val="left" w:pos="3285"/>
        </w:tabs>
        <w:jc w:val="center"/>
        <w:rPr>
          <w:sz w:val="28"/>
          <w:szCs w:val="28"/>
        </w:rPr>
      </w:pPr>
      <w:r w:rsidRPr="00700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том числе ускоренное обучение, в пределах осваиваемой образовательной программы муниципального бюджетного образовательного учреждения дополнительного образования детей «Центр внешкольной работы»</w:t>
      </w:r>
    </w:p>
    <w:p w:rsidR="00700B1A" w:rsidRDefault="00700B1A" w:rsidP="00700B1A">
      <w:pPr>
        <w:rPr>
          <w:sz w:val="28"/>
          <w:szCs w:val="28"/>
        </w:rPr>
      </w:pPr>
    </w:p>
    <w:p w:rsidR="00700B1A" w:rsidRPr="00700B1A" w:rsidRDefault="00700B1A" w:rsidP="00700B1A">
      <w:pPr>
        <w:pStyle w:val="Default"/>
        <w:jc w:val="center"/>
        <w:rPr>
          <w:rFonts w:eastAsiaTheme="minorEastAsia"/>
          <w:sz w:val="28"/>
          <w:szCs w:val="28"/>
        </w:rPr>
      </w:pPr>
      <w:r w:rsidRPr="00700B1A">
        <w:rPr>
          <w:rFonts w:eastAsiaTheme="minorEastAsia"/>
          <w:b/>
          <w:bCs/>
          <w:sz w:val="28"/>
          <w:szCs w:val="28"/>
        </w:rPr>
        <w:t>1. Общие положения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составлен с целью соблюдения гарантий прав граждан на выбор формы получения образования согласно п.3 статьи 34 Федерального Закона РФ от 29.12.2012 № 273 - ФЗ «Об образовании в Российской Федерации».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1.2 Настоящий порядок устанавливает правила </w:t>
      </w:r>
      <w:proofErr w:type="gramStart"/>
      <w:r w:rsidRPr="00700B1A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муниципальном бюджетном образовательном учреждении дополнительного образования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«Центр внешкольной работы» 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1.3. В соответствии с пунктом 3 части 1 статьи 34 Федерального закона от 29.12.2012 № 273-ФЗ «Об образовании в Российской Федерации» обучающиеся имеют право на </w:t>
      </w:r>
      <w:proofErr w:type="gramStart"/>
      <w:r w:rsidRPr="00700B1A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 </w:t>
      </w:r>
    </w:p>
    <w:p w:rsidR="00010E50" w:rsidRDefault="00010E50" w:rsidP="00700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Порядок </w:t>
      </w:r>
      <w:proofErr w:type="gramStart"/>
      <w:r w:rsidRPr="00700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</w:t>
      </w:r>
      <w:proofErr w:type="gramEnd"/>
      <w:r w:rsidRPr="00700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2.1.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2.2. Индивидуальный учебный план разрабатывается для отдельного обучающегося или группы </w:t>
      </w:r>
      <w:proofErr w:type="gramStart"/>
      <w:r w:rsidRPr="00700B1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учебного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2.3. Индивидуальный учебный план </w:t>
      </w:r>
      <w:proofErr w:type="gramStart"/>
      <w:r w:rsidRPr="00700B1A">
        <w:rPr>
          <w:rFonts w:ascii="Times New Roman" w:hAnsi="Times New Roman" w:cs="Times New Roman"/>
          <w:color w:val="000000"/>
          <w:sz w:val="28"/>
          <w:szCs w:val="28"/>
        </w:rPr>
        <w:t>разрабатывается</w:t>
      </w:r>
      <w:proofErr w:type="gramEnd"/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для обеспечения ускоренного обучения</w:t>
      </w:r>
      <w:r w:rsidR="002555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2.4. При построении индивидуального учебного плана может использоваться модульный принцип, предусматривающий различные варианты сочетания учебных курсов, иных компонентов, входящих в учебный план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2.5. Индивидуальный учебный план может быть предоставлен любому обучающемуся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2.6. 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 </w:t>
      </w:r>
      <w:proofErr w:type="gramStart"/>
      <w:r w:rsidRPr="00700B1A">
        <w:rPr>
          <w:rFonts w:ascii="Times New Roman" w:hAnsi="Times New Roman" w:cs="Times New Roman"/>
          <w:color w:val="000000"/>
          <w:sz w:val="28"/>
          <w:szCs w:val="28"/>
        </w:rPr>
        <w:t>обучении</w:t>
      </w:r>
      <w:proofErr w:type="gramEnd"/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плану. </w:t>
      </w:r>
    </w:p>
    <w:p w:rsidR="00255597" w:rsidRDefault="00700B1A" w:rsidP="0025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>2.7. Индивидуальный учебный план определяет перечень, последовательность и распределение по периодам обучения (если индивидуальный учебный план рассчитан на более чем один год) учебных курсов, дисциплин (модулей), практики, иных видов учебной деятельности и формы промежуточной и итоговой аттестации обучающихся</w:t>
      </w:r>
      <w:r w:rsidR="002555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0B1A" w:rsidRPr="00700B1A" w:rsidRDefault="00700B1A" w:rsidP="0025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2.8.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proofErr w:type="gramStart"/>
      <w:r w:rsidRPr="00700B1A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25559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. Индивидуальные учебные планы могут быть предоставлены, прежде всего, одаренным детям и детям с ограниченными возможностями здоровья. </w:t>
      </w:r>
    </w:p>
    <w:p w:rsidR="00700B1A" w:rsidRPr="00700B1A" w:rsidRDefault="00255597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700B1A"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. Индивидуальные учебные планы разрабатываются в соответствии со спецификой и возможностями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700B1A"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0B1A" w:rsidRPr="00700B1A" w:rsidRDefault="00255597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2.12</w:t>
      </w:r>
      <w:r w:rsidR="00700B1A"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00B1A"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Индивидуальные учебные планы разрабатываются обучающимися совместно с педагогическими работниками учреждения. </w:t>
      </w:r>
      <w:proofErr w:type="gramEnd"/>
    </w:p>
    <w:p w:rsidR="00700B1A" w:rsidRPr="00700B1A" w:rsidRDefault="00255597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="00700B1A"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обязаны выполнять индивидуальный учебный план, в том числе посещать предусмотренные индивидуальным учебным планом учебные занятия. </w:t>
      </w:r>
    </w:p>
    <w:p w:rsidR="00700B1A" w:rsidRPr="00700B1A" w:rsidRDefault="00255597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700B1A" w:rsidRPr="00700B1A">
        <w:rPr>
          <w:rFonts w:ascii="Times New Roman" w:hAnsi="Times New Roman" w:cs="Times New Roman"/>
          <w:color w:val="000000"/>
          <w:sz w:val="28"/>
          <w:szCs w:val="28"/>
        </w:rPr>
        <w:t>. Ознакомление родителей (законных представителей) детей с настоящим Порядком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B1A"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при приеме детей в </w:t>
      </w:r>
      <w:r w:rsidR="00BF7743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700B1A"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0B1A" w:rsidRPr="00700B1A" w:rsidRDefault="00255597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</w:t>
      </w:r>
      <w:r w:rsidR="00700B1A"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. Перевод на </w:t>
      </w:r>
      <w:proofErr w:type="gramStart"/>
      <w:r w:rsidR="00700B1A" w:rsidRPr="00700B1A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="00700B1A"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осуществляется: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4144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году </w:t>
      </w:r>
      <w:proofErr w:type="gramStart"/>
      <w:r w:rsidR="009B4144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="009B414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программе - 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по заявлению родителей (законных представителей) обучающегося;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4144">
        <w:rPr>
          <w:rFonts w:ascii="Times New Roman" w:hAnsi="Times New Roman" w:cs="Times New Roman"/>
          <w:color w:val="000000"/>
          <w:sz w:val="28"/>
          <w:szCs w:val="28"/>
        </w:rPr>
        <w:t xml:space="preserve">на втором и последующих годах </w:t>
      </w:r>
      <w:proofErr w:type="gramStart"/>
      <w:r w:rsidR="009B4144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="009B414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программе - 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>по заявлению обучающегося</w:t>
      </w:r>
      <w:r w:rsidR="009B41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10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7743">
        <w:rPr>
          <w:rFonts w:ascii="Times New Roman" w:hAnsi="Times New Roman" w:cs="Times New Roman"/>
          <w:color w:val="000000"/>
          <w:sz w:val="28"/>
          <w:szCs w:val="28"/>
        </w:rPr>
        <w:t xml:space="preserve"> достигшего возраста 14 лет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0B1A" w:rsidRPr="00700B1A" w:rsidRDefault="00BF7743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="00700B1A"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00B1A" w:rsidRPr="00700B1A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="00700B1A"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начинается, как правило, с начала учебного года.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Перевод на </w:t>
      </w:r>
      <w:proofErr w:type="gramStart"/>
      <w:r w:rsidRPr="00700B1A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оформляется приказом директора </w:t>
      </w:r>
      <w:r w:rsidR="00BF7743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Индивидуальный учебный план утверждается решением педагогического совета </w:t>
      </w:r>
      <w:r w:rsidR="00BF7743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F774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Администрация Учреждения осуществляет контроль над освоением общеобразовательных программ учащимися, перешедшими на </w:t>
      </w:r>
      <w:proofErr w:type="gramStart"/>
      <w:r w:rsidRPr="00700B1A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плану.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F774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. Главной задачей </w:t>
      </w:r>
      <w:proofErr w:type="gramStart"/>
      <w:r w:rsidRPr="00700B1A">
        <w:rPr>
          <w:rFonts w:ascii="Times New Roman" w:hAnsi="Times New Roman" w:cs="Times New Roman"/>
          <w:color w:val="000000"/>
          <w:sz w:val="28"/>
          <w:szCs w:val="28"/>
        </w:rPr>
        <w:t>обучения учащихся</w:t>
      </w:r>
      <w:proofErr w:type="gramEnd"/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 </w:t>
      </w:r>
    </w:p>
    <w:p w:rsidR="00010E50" w:rsidRDefault="00010E50" w:rsidP="00BF7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0B1A" w:rsidRPr="00700B1A" w:rsidRDefault="00700B1A" w:rsidP="00BF7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Организация </w:t>
      </w:r>
      <w:proofErr w:type="gramStart"/>
      <w:r w:rsidRPr="00700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 учащихся</w:t>
      </w:r>
      <w:proofErr w:type="gramEnd"/>
      <w:r w:rsidRPr="00700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индивидуальному учебному плану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3.1. Основанием для </w:t>
      </w:r>
      <w:proofErr w:type="gramStart"/>
      <w:r w:rsidRPr="00700B1A">
        <w:rPr>
          <w:rFonts w:ascii="Times New Roman" w:hAnsi="Times New Roman" w:cs="Times New Roman"/>
          <w:color w:val="000000"/>
          <w:sz w:val="28"/>
          <w:szCs w:val="28"/>
        </w:rPr>
        <w:t>обучения учащихся</w:t>
      </w:r>
      <w:proofErr w:type="gramEnd"/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является: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>- заявление родителей</w:t>
      </w:r>
      <w:r w:rsidR="00BF7743">
        <w:rPr>
          <w:rFonts w:ascii="Times New Roman" w:hAnsi="Times New Roman" w:cs="Times New Roman"/>
          <w:color w:val="000000"/>
          <w:sz w:val="28"/>
          <w:szCs w:val="28"/>
        </w:rPr>
        <w:t xml:space="preserve"> или обучающихся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педагогического совета,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- приказ ОУ.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3.2. Условия </w:t>
      </w:r>
      <w:proofErr w:type="gramStart"/>
      <w:r w:rsidRPr="00700B1A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регламентируются данным положением и Уставом </w:t>
      </w:r>
      <w:r w:rsidR="00BF7743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0B1A" w:rsidRPr="00700B1A" w:rsidRDefault="00700B1A" w:rsidP="00BF7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3.3. Учащемуся, обучающемуся по индивидуальному учебному плану, предоставляется возможность получать консультации по учебному курсу, литературу из учебного фонда </w:t>
      </w:r>
      <w:r w:rsidR="00BF7743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, пользоваться учебными кабинетами для проведения лабораторных и практических работ, продолжать обучение в </w:t>
      </w:r>
      <w:r w:rsidR="00BF7743">
        <w:rPr>
          <w:rFonts w:ascii="Times New Roman" w:hAnsi="Times New Roman" w:cs="Times New Roman"/>
          <w:color w:val="000000"/>
          <w:sz w:val="28"/>
          <w:szCs w:val="28"/>
        </w:rPr>
        <w:t>Центре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определенном в Уставе.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BF7743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запросов родителей (законных представителей) и учащихся определяет сроки и уровень реализации программ индивидуального обучения.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>3.5. Индивидуальную работу с учащимися могут вести помимо педаго</w:t>
      </w:r>
      <w:r w:rsidR="00BF7743">
        <w:rPr>
          <w:rFonts w:ascii="Times New Roman" w:hAnsi="Times New Roman" w:cs="Times New Roman"/>
          <w:color w:val="000000"/>
          <w:sz w:val="28"/>
          <w:szCs w:val="28"/>
        </w:rPr>
        <w:t>гов дополнительного образования: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педагог – организатор, методист и другие специалисты.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3.6. Индивидуальное расписание занятий, перечень учебных курсов индивидуального обучения, количество часов, формы и сроки текущего и итогового контроля, педагоги, ведущие обучение – оформляются приказом директора </w:t>
      </w:r>
      <w:r w:rsidR="00BF7743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3.7. Аттестация и выпуск осуществляется в соответствии с Федеральным Законом РФ от 29.12.2012 № 273 - ФЗ «Об образовании в Российской Федерации». </w:t>
      </w:r>
    </w:p>
    <w:p w:rsidR="00010E50" w:rsidRDefault="00010E50" w:rsidP="00BF7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0B1A" w:rsidRPr="00700B1A" w:rsidRDefault="00700B1A" w:rsidP="00BF7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Финансовое обеспечение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700B1A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является видом освоения образовательных программ в рамках государственного образовательного стандарта за счет средств местного бюджета на финансовое обеспечение муниципального задания на оказание муниципальной услуги.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 Оплата труда педагогических работников, привлекаемых для проведения индивидуальных занятий с учащимися, осуществляется в соответствии с нормативными документами. </w:t>
      </w:r>
    </w:p>
    <w:p w:rsidR="00010E50" w:rsidRDefault="00010E50" w:rsidP="009B4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0B1A" w:rsidRPr="00700B1A" w:rsidRDefault="00700B1A" w:rsidP="009B4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Правовые положения участников образовательного процесса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5.1. Участники образовательного процесса пользуются всеми правами, предусмотренными Федеральным Законом РФ от 29.12.2012 № 273 - ФЗ «Об образовании в Российской Федерации». </w:t>
      </w:r>
    </w:p>
    <w:p w:rsidR="00700B1A" w:rsidRPr="00700B1A" w:rsidRDefault="00700B1A" w:rsidP="009B4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Порядок управления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6.1. В компетенцию администрации </w:t>
      </w:r>
      <w:r w:rsidR="009B4144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входит: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своевременного подбора педагогов, проведение экспертизы дополнительных образовательных программ индивидуального обучения и </w:t>
      </w:r>
      <w:proofErr w:type="gramStart"/>
      <w:r w:rsidRPr="00700B1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исполнением,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00B1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своевременным проведением занятий, консультаций, посещений занятий учащимися, ведением журнала учета обучения по индивидуальному учебному плану три раза в учебный год (по плану) и при возникновении необходимости (внеплановые проверки).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5.2. При организации </w:t>
      </w:r>
      <w:proofErr w:type="gramStart"/>
      <w:r w:rsidRPr="00700B1A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</w:t>
      </w:r>
      <w:r w:rsidR="009B4144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долж</w:t>
      </w:r>
      <w:r w:rsidR="009B4144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иметь следующие документы: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>- заявление родителей</w:t>
      </w:r>
      <w:r w:rsidR="00010E50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9B414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- расписание занятий, консультаций, письменно согласованное с родителями (законными представителями) и утвержденное директором МБОУ ДОД СЮН;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- журнал учета проводимых занятий; </w:t>
      </w:r>
    </w:p>
    <w:p w:rsidR="00700B1A" w:rsidRPr="00700B1A" w:rsidRDefault="00700B1A" w:rsidP="0070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педагогического совета; </w:t>
      </w:r>
    </w:p>
    <w:p w:rsidR="00C32CBA" w:rsidRPr="00700B1A" w:rsidRDefault="00700B1A" w:rsidP="00700B1A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- приказ по </w:t>
      </w:r>
      <w:r w:rsidR="00010E50">
        <w:rPr>
          <w:rFonts w:ascii="Times New Roman" w:hAnsi="Times New Roman" w:cs="Times New Roman"/>
          <w:color w:val="000000"/>
          <w:sz w:val="28"/>
          <w:szCs w:val="28"/>
        </w:rPr>
        <w:t>Центру</w:t>
      </w:r>
      <w:r w:rsidR="00010E50"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</w:t>
      </w:r>
      <w:proofErr w:type="gramStart"/>
      <w:r w:rsidRPr="00700B1A">
        <w:rPr>
          <w:rFonts w:ascii="Times New Roman" w:hAnsi="Times New Roman" w:cs="Times New Roman"/>
          <w:color w:val="000000"/>
          <w:sz w:val="28"/>
          <w:szCs w:val="28"/>
        </w:rPr>
        <w:t>обучения учащихся</w:t>
      </w:r>
      <w:proofErr w:type="gramEnd"/>
      <w:r w:rsidRPr="00700B1A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плану.</w:t>
      </w:r>
    </w:p>
    <w:sectPr w:rsidR="00C32CBA" w:rsidRPr="0070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B1A"/>
    <w:rsid w:val="00010E50"/>
    <w:rsid w:val="00255597"/>
    <w:rsid w:val="00700B1A"/>
    <w:rsid w:val="009B4144"/>
    <w:rsid w:val="00BF7743"/>
    <w:rsid w:val="00C32CBA"/>
    <w:rsid w:val="00F9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0B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ЦВР4</dc:creator>
  <cp:keywords/>
  <dc:description/>
  <cp:lastModifiedBy>ЦВР4</cp:lastModifiedBy>
  <cp:revision>3</cp:revision>
  <dcterms:created xsi:type="dcterms:W3CDTF">2015-03-17T03:05:00Z</dcterms:created>
  <dcterms:modified xsi:type="dcterms:W3CDTF">2015-03-17T04:31:00Z</dcterms:modified>
</cp:coreProperties>
</file>