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79A" w:rsidRDefault="0009679A" w:rsidP="0009679A">
      <w:pPr>
        <w:pStyle w:val="ConsPlusNormal"/>
        <w:widowControl/>
        <w:ind w:hanging="142"/>
        <w:jc w:val="both"/>
        <w:rPr>
          <w:rFonts w:ascii="Times New Roman" w:hAnsi="Times New Roman" w:cs="Times New Roman"/>
          <w:sz w:val="24"/>
          <w:szCs w:val="24"/>
        </w:rPr>
        <w:sectPr w:rsidR="0009679A" w:rsidSect="0009679A">
          <w:pgSz w:w="11906" w:h="16838"/>
          <w:pgMar w:top="284" w:right="284" w:bottom="284" w:left="0" w:header="709" w:footer="709" w:gutter="0"/>
          <w:cols w:space="708"/>
          <w:docGrid w:linePitch="360"/>
        </w:sectPr>
      </w:pPr>
      <w:r>
        <w:rPr>
          <w:rFonts w:ascii="Times New Roman" w:hAnsi="Times New Roman" w:cs="Times New Roman"/>
          <w:noProof/>
        </w:rPr>
        <w:drawing>
          <wp:inline distT="0" distB="0" distL="0" distR="0">
            <wp:extent cx="7424939" cy="10499073"/>
            <wp:effectExtent l="19050" t="0" r="4561" b="0"/>
            <wp:docPr id="1" name="Рисунок 1" descr="C:\Users\ЦВР4\Desktop\Мои документы\Материалы на сайт\титул полож. о ст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ВР4\Desktop\Мои документы\Материалы на сайт\титул полож. о стим..jpg"/>
                    <pic:cNvPicPr>
                      <a:picLocks noChangeAspect="1" noChangeArrowheads="1"/>
                    </pic:cNvPicPr>
                  </pic:nvPicPr>
                  <pic:blipFill>
                    <a:blip r:embed="rId6" cstate="print"/>
                    <a:srcRect/>
                    <a:stretch>
                      <a:fillRect/>
                    </a:stretch>
                  </pic:blipFill>
                  <pic:spPr bwMode="auto">
                    <a:xfrm>
                      <a:off x="0" y="0"/>
                      <a:ext cx="7427625" cy="10502872"/>
                    </a:xfrm>
                    <a:prstGeom prst="rect">
                      <a:avLst/>
                    </a:prstGeom>
                    <a:noFill/>
                    <a:ln w="9525">
                      <a:noFill/>
                      <a:miter lim="800000"/>
                      <a:headEnd/>
                      <a:tailEnd/>
                    </a:ln>
                  </pic:spPr>
                </pic:pic>
              </a:graphicData>
            </a:graphic>
          </wp:inline>
        </w:drawing>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lastRenderedPageBreak/>
        <w:t>2.4.Выплаты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Доплата за работу в ночное время производится работникам в размере 35% оклада (должностного оклада), ставки заработной платы за каждый час работы в ночное время.</w:t>
      </w:r>
    </w:p>
    <w:p w:rsidR="00425A5E" w:rsidRPr="009E3B43" w:rsidRDefault="00425A5E" w:rsidP="00425A5E">
      <w:pPr>
        <w:pStyle w:val="ConsPlusNormal"/>
        <w:widowControl/>
        <w:ind w:firstLine="540"/>
        <w:jc w:val="both"/>
        <w:rPr>
          <w:rFonts w:ascii="Times New Roman" w:hAnsi="Times New Roman" w:cs="Times New Roman"/>
          <w:sz w:val="24"/>
          <w:szCs w:val="24"/>
        </w:rPr>
      </w:pPr>
      <w:proofErr w:type="gramStart"/>
      <w:r w:rsidRPr="009E3B43">
        <w:rPr>
          <w:rFonts w:ascii="Times New Roman" w:hAnsi="Times New Roman" w:cs="Times New Roman"/>
          <w:sz w:val="24"/>
          <w:szCs w:val="24"/>
        </w:rPr>
        <w:t xml:space="preserve">Оплата труда в других случаях выполнения работ в условиях, отклоняющихся от нормальных, устанавливается работникам учреждения на основании </w:t>
      </w:r>
      <w:hyperlink r:id="rId7" w:history="1">
        <w:r w:rsidRPr="009E3B43">
          <w:rPr>
            <w:rFonts w:ascii="Times New Roman" w:hAnsi="Times New Roman" w:cs="Times New Roman"/>
            <w:sz w:val="24"/>
            <w:szCs w:val="24"/>
          </w:rPr>
          <w:t>статьи 149</w:t>
        </w:r>
      </w:hyperlink>
      <w:r w:rsidRPr="009E3B43">
        <w:rPr>
          <w:rFonts w:ascii="Times New Roman" w:hAnsi="Times New Roman" w:cs="Times New Roman"/>
          <w:sz w:val="24"/>
          <w:szCs w:val="24"/>
        </w:rPr>
        <w:t xml:space="preserve"> Трудового кодекса Российской Федерации.</w:t>
      </w:r>
      <w:proofErr w:type="gramEnd"/>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 xml:space="preserve">Оплата труда в выходные и нерабочие праздничные дни производится на основании </w:t>
      </w:r>
      <w:hyperlink r:id="rId8" w:history="1">
        <w:r w:rsidRPr="009E3B43">
          <w:rPr>
            <w:rFonts w:ascii="Times New Roman" w:hAnsi="Times New Roman" w:cs="Times New Roman"/>
            <w:sz w:val="24"/>
            <w:szCs w:val="24"/>
          </w:rPr>
          <w:t>статьи 153</w:t>
        </w:r>
      </w:hyperlink>
      <w:r w:rsidRPr="009E3B43">
        <w:rPr>
          <w:rFonts w:ascii="Times New Roman" w:hAnsi="Times New Roman" w:cs="Times New Roman"/>
          <w:sz w:val="24"/>
          <w:szCs w:val="24"/>
        </w:rPr>
        <w:t xml:space="preserve"> Трудового кодекса Российской Федерации.</w:t>
      </w:r>
    </w:p>
    <w:p w:rsidR="00425A5E" w:rsidRPr="009E3B43" w:rsidRDefault="00854489" w:rsidP="00425A5E">
      <w:pPr>
        <w:pStyle w:val="ConsPlusNormal"/>
        <w:widowControl/>
        <w:ind w:firstLine="540"/>
        <w:jc w:val="both"/>
        <w:rPr>
          <w:rFonts w:ascii="Times New Roman" w:hAnsi="Times New Roman" w:cs="Times New Roman"/>
          <w:sz w:val="24"/>
          <w:szCs w:val="24"/>
        </w:rPr>
      </w:pPr>
      <w:hyperlink r:id="rId9" w:history="1">
        <w:r w:rsidR="00425A5E" w:rsidRPr="009E3B43">
          <w:rPr>
            <w:rFonts w:ascii="Times New Roman" w:hAnsi="Times New Roman" w:cs="Times New Roman"/>
            <w:sz w:val="24"/>
            <w:szCs w:val="24"/>
          </w:rPr>
          <w:t>Виды и размеры выплат</w:t>
        </w:r>
      </w:hyperlink>
      <w:r w:rsidR="00425A5E" w:rsidRPr="009E3B43">
        <w:rPr>
          <w:rFonts w:ascii="Times New Roman" w:hAnsi="Times New Roman" w:cs="Times New Roman"/>
          <w:sz w:val="24"/>
          <w:szCs w:val="24"/>
        </w:rPr>
        <w:t xml:space="preserve"> при выполнении работ в других условиях, отклоняющихся </w:t>
      </w:r>
      <w:proofErr w:type="gramStart"/>
      <w:r w:rsidR="00425A5E" w:rsidRPr="009E3B43">
        <w:rPr>
          <w:rFonts w:ascii="Times New Roman" w:hAnsi="Times New Roman" w:cs="Times New Roman"/>
          <w:sz w:val="24"/>
          <w:szCs w:val="24"/>
        </w:rPr>
        <w:t>от</w:t>
      </w:r>
      <w:proofErr w:type="gramEnd"/>
      <w:r w:rsidR="00425A5E" w:rsidRPr="009E3B43">
        <w:rPr>
          <w:rFonts w:ascii="Times New Roman" w:hAnsi="Times New Roman" w:cs="Times New Roman"/>
          <w:sz w:val="24"/>
          <w:szCs w:val="24"/>
        </w:rPr>
        <w:t xml:space="preserve"> нормальных, устанавливаются согласно приложению № 3 к настоящему П</w:t>
      </w:r>
      <w:r w:rsidR="00925F18">
        <w:rPr>
          <w:rFonts w:ascii="Times New Roman" w:hAnsi="Times New Roman" w:cs="Times New Roman"/>
          <w:sz w:val="24"/>
          <w:szCs w:val="24"/>
        </w:rPr>
        <w:t>ол</w:t>
      </w:r>
      <w:r w:rsidR="00425A5E" w:rsidRPr="009E3B43">
        <w:rPr>
          <w:rFonts w:ascii="Times New Roman" w:hAnsi="Times New Roman" w:cs="Times New Roman"/>
          <w:sz w:val="24"/>
          <w:szCs w:val="24"/>
        </w:rPr>
        <w:t>ожению.</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 Выплаты стимулирующего характера.</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3.1.Установление стимулирующих выплат в учреждении осуществляется н</w:t>
      </w:r>
      <w:r w:rsidR="00925F18">
        <w:rPr>
          <w:rFonts w:ascii="Times New Roman" w:hAnsi="Times New Roman" w:cs="Times New Roman"/>
          <w:sz w:val="24"/>
          <w:szCs w:val="24"/>
        </w:rPr>
        <w:t>а основе коллективного договора и настоящего Положения</w:t>
      </w:r>
      <w:r w:rsidRPr="009E3B43">
        <w:rPr>
          <w:rFonts w:ascii="Times New Roman" w:hAnsi="Times New Roman" w:cs="Times New Roman"/>
          <w:sz w:val="24"/>
          <w:szCs w:val="24"/>
        </w:rPr>
        <w:t>.</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3.2.К выплатам стимулирующего характера относятся выплаты, напр</w:t>
      </w:r>
      <w:r>
        <w:rPr>
          <w:rFonts w:ascii="Times New Roman" w:hAnsi="Times New Roman" w:cs="Times New Roman"/>
          <w:sz w:val="24"/>
          <w:szCs w:val="24"/>
        </w:rPr>
        <w:t>а</w:t>
      </w:r>
      <w:r w:rsidRPr="009E3B43">
        <w:rPr>
          <w:rFonts w:ascii="Times New Roman" w:hAnsi="Times New Roman" w:cs="Times New Roman"/>
          <w:sz w:val="24"/>
          <w:szCs w:val="24"/>
        </w:rPr>
        <w:t>вленные на стимулирование работников учреждений за качественные результаты труда, а также поощрение за выполненную работу.</w:t>
      </w:r>
    </w:p>
    <w:p w:rsidR="00425A5E" w:rsidRPr="009E3B43" w:rsidRDefault="00925F18"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3.3.Работникам учреждения</w:t>
      </w:r>
      <w:r w:rsidR="00425A5E" w:rsidRPr="009E3B43">
        <w:rPr>
          <w:rFonts w:ascii="Times New Roman" w:hAnsi="Times New Roman" w:cs="Times New Roman"/>
          <w:sz w:val="24"/>
          <w:szCs w:val="24"/>
        </w:rPr>
        <w:t xml:space="preserve"> по решению руководителя в пределах бюджетных ассигнований на оплату труда работников учреждения, а также средств от приносящей доход деятельности, напр</w:t>
      </w:r>
      <w:r w:rsidR="00425A5E">
        <w:rPr>
          <w:rFonts w:ascii="Times New Roman" w:hAnsi="Times New Roman" w:cs="Times New Roman"/>
          <w:sz w:val="24"/>
          <w:szCs w:val="24"/>
        </w:rPr>
        <w:t>а</w:t>
      </w:r>
      <w:r>
        <w:rPr>
          <w:rFonts w:ascii="Times New Roman" w:hAnsi="Times New Roman" w:cs="Times New Roman"/>
          <w:sz w:val="24"/>
          <w:szCs w:val="24"/>
        </w:rPr>
        <w:t>вленных учреждению</w:t>
      </w:r>
      <w:r w:rsidR="00425A5E" w:rsidRPr="009E3B43">
        <w:rPr>
          <w:rFonts w:ascii="Times New Roman" w:hAnsi="Times New Roman" w:cs="Times New Roman"/>
          <w:sz w:val="24"/>
          <w:szCs w:val="24"/>
        </w:rPr>
        <w:t xml:space="preserve"> на оплату труда работников, могут устанавливаться следующие виды выплат стимулирующего характера:</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-выплаты за важность выполняемой работы, степень самостоятельности и ответственности при выполнении поставленных задач;</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-выплаты за интенсивность и высокие результаты работы;</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-выплаты за качество выполняемых работ;</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 xml:space="preserve">-персональные выплаты (с учетом квалификационной категории, сложности, напряженности и особого режима работы, опыта работы, работы в сельской местности, повышения уровня оплаты труда молодых специалистам, обеспечения заработной платы работника на уровне размера минимальной заработной платы (минимального </w:t>
      </w:r>
      <w:proofErr w:type="gramStart"/>
      <w:r w:rsidRPr="009E3B43">
        <w:rPr>
          <w:rFonts w:ascii="Times New Roman" w:hAnsi="Times New Roman" w:cs="Times New Roman"/>
          <w:sz w:val="24"/>
          <w:szCs w:val="24"/>
        </w:rPr>
        <w:t>размера оплаты труда</w:t>
      </w:r>
      <w:proofErr w:type="gramEnd"/>
      <w:r w:rsidRPr="009E3B43">
        <w:rPr>
          <w:rFonts w:ascii="Times New Roman" w:hAnsi="Times New Roman" w:cs="Times New Roman"/>
          <w:sz w:val="24"/>
          <w:szCs w:val="24"/>
        </w:rPr>
        <w:t>)</w:t>
      </w:r>
      <w:r>
        <w:rPr>
          <w:rFonts w:ascii="Times New Roman" w:hAnsi="Times New Roman" w:cs="Times New Roman"/>
          <w:sz w:val="24"/>
          <w:szCs w:val="24"/>
        </w:rPr>
        <w:t>, обеспечения региональной выплаты;</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-выплаты по итогам работы.</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 xml:space="preserve">3.4.Виды, условия, размер и критерии оценки результативности и качества труда работников учреждений устанавливаются </w:t>
      </w:r>
      <w:r w:rsidR="00925F18">
        <w:rPr>
          <w:rFonts w:ascii="Times New Roman" w:hAnsi="Times New Roman" w:cs="Times New Roman"/>
          <w:sz w:val="24"/>
          <w:szCs w:val="24"/>
        </w:rPr>
        <w:t>в соответствии с приложением № 4 к настоящему П</w:t>
      </w:r>
      <w:r w:rsidRPr="009E3B43">
        <w:rPr>
          <w:rFonts w:ascii="Times New Roman" w:hAnsi="Times New Roman" w:cs="Times New Roman"/>
          <w:sz w:val="24"/>
          <w:szCs w:val="24"/>
        </w:rPr>
        <w:t>оложению.</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3.5.Виды выплат должны отвечать уставным задачам учреждения. Выплаты стимулирующего характера максимальным размером не ограничены и устанавливаются в пределах фонда оплаты труда.</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3.6.Персональные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в соответствии с приложением № 5 к настоящему Примерному положению.</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3.7.При выплатах по итогам работы учитываются:</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-объем освоения выделенных бюджетных средств;</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-объем ввода законченных ремонтов объектов;</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-достижение высоких результатов в работе за определенный период;</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-участие в инновационной деятельности;</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lastRenderedPageBreak/>
        <w:t>-участие в соответствующем периоде в выпол</w:t>
      </w:r>
      <w:r>
        <w:rPr>
          <w:rFonts w:ascii="Times New Roman" w:hAnsi="Times New Roman" w:cs="Times New Roman"/>
          <w:sz w:val="24"/>
          <w:szCs w:val="24"/>
        </w:rPr>
        <w:t>н</w:t>
      </w:r>
      <w:r w:rsidRPr="009E3B43">
        <w:rPr>
          <w:rFonts w:ascii="Times New Roman" w:hAnsi="Times New Roman" w:cs="Times New Roman"/>
          <w:sz w:val="24"/>
          <w:szCs w:val="24"/>
        </w:rPr>
        <w:t>ении важных работ, мероприятий.</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Размер выплат по ито</w:t>
      </w:r>
      <w:r w:rsidR="00925F18">
        <w:rPr>
          <w:rFonts w:ascii="Times New Roman" w:hAnsi="Times New Roman" w:cs="Times New Roman"/>
          <w:sz w:val="24"/>
          <w:szCs w:val="24"/>
        </w:rPr>
        <w:t>гам работы работникам учреждения</w:t>
      </w:r>
      <w:r w:rsidRPr="009E3B43">
        <w:rPr>
          <w:rFonts w:ascii="Times New Roman" w:hAnsi="Times New Roman" w:cs="Times New Roman"/>
          <w:sz w:val="24"/>
          <w:szCs w:val="24"/>
        </w:rPr>
        <w:t xml:space="preserve"> устанавливается в соответствии с приложением № 6 к настоящему Примерному положению. Максимальным размером выплаты по итогам работы не ограничены и устанавливаются в пределах фонда оплаты труда.</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 xml:space="preserve">         3.8.Руководитель учреждения при рассмотрении вопроса о стимулировании работника вправе учитывать аналитическую информацию общественного совета учреждения.</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 xml:space="preserve">         3.9.Конкретный размер выплат стимулирующего характера (за исключением персональных выплат) устанавливается </w:t>
      </w:r>
      <w:r>
        <w:rPr>
          <w:rFonts w:ascii="Times New Roman" w:hAnsi="Times New Roman" w:cs="Times New Roman"/>
          <w:sz w:val="24"/>
          <w:szCs w:val="24"/>
        </w:rPr>
        <w:t xml:space="preserve"> </w:t>
      </w:r>
      <w:r w:rsidRPr="009E3B43">
        <w:rPr>
          <w:rFonts w:ascii="Times New Roman" w:hAnsi="Times New Roman" w:cs="Times New Roman"/>
          <w:sz w:val="24"/>
          <w:szCs w:val="24"/>
        </w:rPr>
        <w:t>в абсолютном размере.</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 xml:space="preserve">        3.10.Стимулирующие выплаты, за исключением выплат по итогам работы, устанавливаются руководителем учреждения ежемесячно, ежеквартально или на год.</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 xml:space="preserve">        3.11.</w:t>
      </w:r>
      <w:r>
        <w:rPr>
          <w:rFonts w:ascii="Times New Roman" w:hAnsi="Times New Roman" w:cs="Times New Roman"/>
          <w:sz w:val="24"/>
          <w:szCs w:val="24"/>
        </w:rPr>
        <w:t xml:space="preserve">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  </w:t>
      </w:r>
      <w:r w:rsidRPr="009E3B43">
        <w:rPr>
          <w:rFonts w:ascii="Times New Roman" w:hAnsi="Times New Roman" w:cs="Times New Roman"/>
          <w:sz w:val="24"/>
          <w:szCs w:val="24"/>
        </w:rPr>
        <w:t xml:space="preserve"> Размер выплаты, осуществляемой конкретному работнику учреждения, определяется в соответствии с приложени</w:t>
      </w:r>
      <w:r w:rsidR="0056336E">
        <w:rPr>
          <w:rFonts w:ascii="Times New Roman" w:hAnsi="Times New Roman" w:cs="Times New Roman"/>
          <w:sz w:val="24"/>
          <w:szCs w:val="24"/>
        </w:rPr>
        <w:t>ем № 7 к настоящему П</w:t>
      </w:r>
      <w:r w:rsidRPr="009E3B43">
        <w:rPr>
          <w:rFonts w:ascii="Times New Roman" w:hAnsi="Times New Roman" w:cs="Times New Roman"/>
          <w:sz w:val="24"/>
          <w:szCs w:val="24"/>
        </w:rPr>
        <w:t>оложению.</w:t>
      </w:r>
    </w:p>
    <w:p w:rsidR="00425A5E" w:rsidRPr="009E3B43" w:rsidRDefault="00425A5E" w:rsidP="00425A5E">
      <w:pPr>
        <w:pStyle w:val="ConsPlusNormal"/>
        <w:widowControl/>
        <w:ind w:firstLine="540"/>
        <w:jc w:val="both"/>
        <w:rPr>
          <w:rFonts w:ascii="Times New Roman" w:hAnsi="Times New Roman" w:cs="Times New Roman"/>
          <w:sz w:val="24"/>
          <w:szCs w:val="24"/>
        </w:rPr>
      </w:pPr>
    </w:p>
    <w:p w:rsidR="00425A5E" w:rsidRPr="009E3B43" w:rsidRDefault="00425A5E" w:rsidP="00425A5E">
      <w:pPr>
        <w:pStyle w:val="ConsPlusNormal"/>
        <w:widowControl/>
        <w:ind w:firstLine="0"/>
        <w:jc w:val="center"/>
        <w:outlineLvl w:val="1"/>
        <w:rPr>
          <w:rFonts w:ascii="Times New Roman" w:hAnsi="Times New Roman" w:cs="Times New Roman"/>
          <w:sz w:val="24"/>
          <w:szCs w:val="24"/>
        </w:rPr>
      </w:pPr>
      <w:r w:rsidRPr="009E3B43">
        <w:rPr>
          <w:rFonts w:ascii="Times New Roman" w:hAnsi="Times New Roman" w:cs="Times New Roman"/>
          <w:sz w:val="24"/>
          <w:szCs w:val="24"/>
        </w:rPr>
        <w:t>III. УС</w:t>
      </w:r>
      <w:r w:rsidR="0056336E">
        <w:rPr>
          <w:rFonts w:ascii="Times New Roman" w:hAnsi="Times New Roman" w:cs="Times New Roman"/>
          <w:sz w:val="24"/>
          <w:szCs w:val="24"/>
        </w:rPr>
        <w:t>ЛОВИЯ ОПЛАТЫ ТРУДА РУКОВОДИТЕЛЯ УЧРЕЖДЕНИЯ</w:t>
      </w:r>
      <w:r w:rsidRPr="009E3B43">
        <w:rPr>
          <w:rFonts w:ascii="Times New Roman" w:hAnsi="Times New Roman" w:cs="Times New Roman"/>
          <w:sz w:val="24"/>
          <w:szCs w:val="24"/>
        </w:rPr>
        <w:t>,</w:t>
      </w:r>
    </w:p>
    <w:p w:rsidR="00425A5E" w:rsidRPr="009E3B43" w:rsidRDefault="0056336E" w:rsidP="00425A5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 ЕГО ЗАМЕСТИТЕЛЕЙ</w:t>
      </w:r>
    </w:p>
    <w:p w:rsidR="00425A5E" w:rsidRPr="009E3B43" w:rsidRDefault="00425A5E" w:rsidP="00425A5E">
      <w:pPr>
        <w:pStyle w:val="ConsPlusNormal"/>
        <w:widowControl/>
        <w:ind w:firstLine="0"/>
        <w:jc w:val="center"/>
        <w:rPr>
          <w:rFonts w:ascii="Times New Roman" w:hAnsi="Times New Roman" w:cs="Times New Roman"/>
          <w:sz w:val="24"/>
          <w:szCs w:val="24"/>
        </w:rPr>
      </w:pPr>
    </w:p>
    <w:p w:rsidR="00425A5E" w:rsidRPr="00B62B80" w:rsidRDefault="00425A5E" w:rsidP="00425A5E">
      <w:pPr>
        <w:pStyle w:val="ConsPlusNormal"/>
        <w:widowControl/>
        <w:ind w:firstLine="0"/>
        <w:jc w:val="both"/>
        <w:rPr>
          <w:rFonts w:ascii="Times New Roman" w:hAnsi="Times New Roman" w:cs="Times New Roman"/>
          <w:sz w:val="24"/>
          <w:szCs w:val="24"/>
        </w:rPr>
      </w:pPr>
      <w:r w:rsidRPr="009E3B43">
        <w:rPr>
          <w:rFonts w:ascii="Times New Roman" w:hAnsi="Times New Roman" w:cs="Times New Roman"/>
          <w:sz w:val="24"/>
          <w:szCs w:val="24"/>
        </w:rPr>
        <w:t xml:space="preserve">          </w:t>
      </w:r>
      <w:r w:rsidR="0056336E">
        <w:rPr>
          <w:rFonts w:ascii="Times New Roman" w:hAnsi="Times New Roman" w:cs="Times New Roman"/>
          <w:sz w:val="24"/>
          <w:szCs w:val="24"/>
        </w:rPr>
        <w:t>1.Заработная плата руководителя учреждения, его</w:t>
      </w:r>
      <w:r w:rsidRPr="009E3B43">
        <w:rPr>
          <w:rFonts w:ascii="Times New Roman" w:hAnsi="Times New Roman" w:cs="Times New Roman"/>
          <w:sz w:val="24"/>
          <w:szCs w:val="24"/>
        </w:rPr>
        <w:t xml:space="preserve"> заместителей включает в себя должностной оклад, выплаты компенсационного и стимулирующего характера, определяемые в соответствии с настоящим</w:t>
      </w:r>
      <w:r w:rsidR="0056336E">
        <w:rPr>
          <w:rFonts w:ascii="Times New Roman" w:hAnsi="Times New Roman" w:cs="Times New Roman"/>
          <w:sz w:val="24"/>
          <w:szCs w:val="24"/>
        </w:rPr>
        <w:t xml:space="preserve"> П</w:t>
      </w:r>
      <w:r w:rsidRPr="009E3B43">
        <w:rPr>
          <w:rFonts w:ascii="Times New Roman" w:hAnsi="Times New Roman" w:cs="Times New Roman"/>
          <w:sz w:val="24"/>
          <w:szCs w:val="24"/>
        </w:rPr>
        <w:t>оложением.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 учреждений в соответствии с приложением № 8 к настоящему Примерному положению. Группа по оплате труда ру</w:t>
      </w:r>
      <w:r w:rsidR="0056336E">
        <w:rPr>
          <w:rFonts w:ascii="Times New Roman" w:hAnsi="Times New Roman" w:cs="Times New Roman"/>
          <w:sz w:val="24"/>
          <w:szCs w:val="24"/>
        </w:rPr>
        <w:t>ководителя учреждения</w:t>
      </w:r>
      <w:r w:rsidRPr="009E3B43">
        <w:rPr>
          <w:rFonts w:ascii="Times New Roman" w:hAnsi="Times New Roman" w:cs="Times New Roman"/>
          <w:sz w:val="24"/>
          <w:szCs w:val="24"/>
        </w:rPr>
        <w:t xml:space="preserve"> </w:t>
      </w:r>
      <w:r>
        <w:rPr>
          <w:rFonts w:ascii="Times New Roman" w:hAnsi="Times New Roman" w:cs="Times New Roman"/>
          <w:sz w:val="24"/>
          <w:szCs w:val="24"/>
        </w:rPr>
        <w:t>определяется на основании объёмных показателей, характеризующих работу учреждения, а также иных показателей, учитывающих численность работников учреждения, наличие структурных подразделений, техническое обеспечение учреждения и другие факторы</w:t>
      </w:r>
      <w:r w:rsidRPr="00B62B80">
        <w:rPr>
          <w:rFonts w:ascii="Times New Roman" w:hAnsi="Times New Roman" w:cs="Times New Roman"/>
          <w:sz w:val="24"/>
          <w:szCs w:val="24"/>
        </w:rPr>
        <w:t xml:space="preserve"> в соответствии с приложением №</w:t>
      </w:r>
      <w:r>
        <w:rPr>
          <w:rFonts w:ascii="Times New Roman" w:hAnsi="Times New Roman" w:cs="Times New Roman"/>
          <w:sz w:val="24"/>
          <w:szCs w:val="24"/>
        </w:rPr>
        <w:t xml:space="preserve"> </w:t>
      </w:r>
      <w:r w:rsidR="0056336E">
        <w:rPr>
          <w:rFonts w:ascii="Times New Roman" w:hAnsi="Times New Roman" w:cs="Times New Roman"/>
          <w:sz w:val="24"/>
          <w:szCs w:val="24"/>
        </w:rPr>
        <w:t>9 к настоящему П</w:t>
      </w:r>
      <w:r w:rsidRPr="00B62B80">
        <w:rPr>
          <w:rFonts w:ascii="Times New Roman" w:hAnsi="Times New Roman" w:cs="Times New Roman"/>
          <w:sz w:val="24"/>
          <w:szCs w:val="24"/>
        </w:rPr>
        <w:t xml:space="preserve">оложению.  </w:t>
      </w:r>
    </w:p>
    <w:p w:rsidR="00425A5E" w:rsidRPr="00B62B80" w:rsidRDefault="00425A5E" w:rsidP="00425A5E">
      <w:pPr>
        <w:pStyle w:val="ConsPlusNormal"/>
        <w:widowControl/>
        <w:ind w:firstLine="0"/>
        <w:jc w:val="both"/>
        <w:rPr>
          <w:rFonts w:ascii="Times New Roman" w:hAnsi="Times New Roman" w:cs="Times New Roman"/>
          <w:sz w:val="24"/>
          <w:szCs w:val="24"/>
        </w:rPr>
      </w:pPr>
      <w:r w:rsidRPr="00B62B80">
        <w:rPr>
          <w:rFonts w:ascii="Times New Roman" w:hAnsi="Times New Roman" w:cs="Times New Roman"/>
          <w:sz w:val="24"/>
          <w:szCs w:val="24"/>
        </w:rPr>
        <w:t xml:space="preserve">      Руководителю учреждения группа по оплате труда руководителей учреждений </w:t>
      </w:r>
      <w:r w:rsidRPr="00747EF7">
        <w:rPr>
          <w:rFonts w:ascii="Times New Roman" w:hAnsi="Times New Roman" w:cs="Times New Roman"/>
          <w:sz w:val="24"/>
          <w:szCs w:val="24"/>
        </w:rPr>
        <w:t>устанавливается учредителем</w:t>
      </w:r>
      <w:r w:rsidRPr="00B62B80">
        <w:rPr>
          <w:rFonts w:ascii="Times New Roman" w:hAnsi="Times New Roman" w:cs="Times New Roman"/>
          <w:sz w:val="24"/>
          <w:szCs w:val="24"/>
        </w:rPr>
        <w:t xml:space="preserve"> и определяется не реже одного раза в год в соответствии со значениями объемных показателей за пред</w:t>
      </w:r>
      <w:r>
        <w:rPr>
          <w:rFonts w:ascii="Times New Roman" w:hAnsi="Times New Roman" w:cs="Times New Roman"/>
          <w:sz w:val="24"/>
          <w:szCs w:val="24"/>
        </w:rPr>
        <w:t>шествующий</w:t>
      </w:r>
      <w:r w:rsidRPr="00B62B80">
        <w:rPr>
          <w:rFonts w:ascii="Times New Roman" w:hAnsi="Times New Roman" w:cs="Times New Roman"/>
          <w:sz w:val="24"/>
          <w:szCs w:val="24"/>
        </w:rPr>
        <w:t xml:space="preserve"> год или плановый период.</w:t>
      </w:r>
    </w:p>
    <w:p w:rsidR="00425A5E" w:rsidRPr="009E3B43" w:rsidRDefault="00425A5E" w:rsidP="00425A5E">
      <w:pPr>
        <w:pStyle w:val="ConsPlusNormal"/>
        <w:widowControl/>
        <w:ind w:firstLine="0"/>
        <w:jc w:val="both"/>
        <w:rPr>
          <w:rFonts w:ascii="Times New Roman" w:hAnsi="Times New Roman" w:cs="Times New Roman"/>
          <w:sz w:val="24"/>
          <w:szCs w:val="24"/>
        </w:rPr>
      </w:pPr>
      <w:r w:rsidRPr="00B62B80">
        <w:rPr>
          <w:rFonts w:ascii="Times New Roman" w:hAnsi="Times New Roman" w:cs="Times New Roman"/>
          <w:sz w:val="24"/>
          <w:szCs w:val="24"/>
        </w:rPr>
        <w:t xml:space="preserve">         2.Средний размер оклада (должностного оклада), ставки заработной платы </w:t>
      </w:r>
      <w:r>
        <w:rPr>
          <w:rFonts w:ascii="Times New Roman" w:hAnsi="Times New Roman" w:cs="Times New Roman"/>
          <w:sz w:val="24"/>
          <w:szCs w:val="24"/>
        </w:rPr>
        <w:t>работников основного персонала</w:t>
      </w:r>
      <w:r w:rsidRPr="009E3B43">
        <w:rPr>
          <w:rFonts w:ascii="Times New Roman" w:hAnsi="Times New Roman" w:cs="Times New Roman"/>
          <w:sz w:val="24"/>
          <w:szCs w:val="24"/>
        </w:rPr>
        <w:t xml:space="preserve"> определяется в соответствии с приложением № 10 к настоящему Примерному положению.</w:t>
      </w:r>
      <w:r>
        <w:rPr>
          <w:rFonts w:ascii="Times New Roman" w:hAnsi="Times New Roman" w:cs="Times New Roman"/>
          <w:sz w:val="24"/>
          <w:szCs w:val="24"/>
        </w:rPr>
        <w:t xml:space="preserve"> Размеры должностных ок</w:t>
      </w:r>
      <w:r w:rsidR="0056336E">
        <w:rPr>
          <w:rFonts w:ascii="Times New Roman" w:hAnsi="Times New Roman" w:cs="Times New Roman"/>
          <w:sz w:val="24"/>
          <w:szCs w:val="24"/>
        </w:rPr>
        <w:t>ладов заместителей руководителя</w:t>
      </w:r>
      <w:r>
        <w:rPr>
          <w:rFonts w:ascii="Times New Roman" w:hAnsi="Times New Roman" w:cs="Times New Roman"/>
          <w:sz w:val="24"/>
          <w:szCs w:val="24"/>
        </w:rPr>
        <w:t xml:space="preserve"> устанавливается руководителем учреждения на 10-30% ниже размеров должностных окладов руководителей этих учреждений.</w:t>
      </w:r>
    </w:p>
    <w:p w:rsidR="00425A5E" w:rsidRPr="009E3B43" w:rsidRDefault="00425A5E" w:rsidP="00425A5E">
      <w:pPr>
        <w:pStyle w:val="ConsPlusNormal"/>
        <w:widowControl/>
        <w:ind w:firstLine="540"/>
        <w:jc w:val="both"/>
        <w:rPr>
          <w:rFonts w:ascii="Times New Roman" w:hAnsi="Times New Roman" w:cs="Times New Roman"/>
          <w:sz w:val="24"/>
          <w:szCs w:val="24"/>
        </w:rPr>
      </w:pPr>
      <w:r w:rsidRPr="009E3B43">
        <w:rPr>
          <w:rFonts w:ascii="Times New Roman" w:hAnsi="Times New Roman" w:cs="Times New Roman"/>
          <w:sz w:val="24"/>
          <w:szCs w:val="24"/>
        </w:rPr>
        <w:t>3.Выплаты компенса</w:t>
      </w:r>
      <w:r w:rsidR="0056336E">
        <w:rPr>
          <w:rFonts w:ascii="Times New Roman" w:hAnsi="Times New Roman" w:cs="Times New Roman"/>
          <w:sz w:val="24"/>
          <w:szCs w:val="24"/>
        </w:rPr>
        <w:t>ционного характера руководителю учреждения</w:t>
      </w:r>
      <w:r w:rsidRPr="009E3B43">
        <w:rPr>
          <w:rFonts w:ascii="Times New Roman" w:hAnsi="Times New Roman" w:cs="Times New Roman"/>
          <w:sz w:val="24"/>
          <w:szCs w:val="24"/>
        </w:rPr>
        <w:t>,</w:t>
      </w:r>
      <w:r w:rsidR="0056336E">
        <w:rPr>
          <w:rFonts w:ascii="Times New Roman" w:hAnsi="Times New Roman" w:cs="Times New Roman"/>
          <w:sz w:val="24"/>
          <w:szCs w:val="24"/>
        </w:rPr>
        <w:t xml:space="preserve"> его</w:t>
      </w:r>
      <w:r w:rsidRPr="009E3B43">
        <w:rPr>
          <w:rFonts w:ascii="Times New Roman" w:hAnsi="Times New Roman" w:cs="Times New Roman"/>
          <w:sz w:val="24"/>
          <w:szCs w:val="24"/>
        </w:rPr>
        <w:t xml:space="preserve"> за</w:t>
      </w:r>
      <w:r w:rsidR="0056336E">
        <w:rPr>
          <w:rFonts w:ascii="Times New Roman" w:hAnsi="Times New Roman" w:cs="Times New Roman"/>
          <w:sz w:val="24"/>
          <w:szCs w:val="24"/>
        </w:rPr>
        <w:t>местителям</w:t>
      </w:r>
      <w:r w:rsidRPr="009E3B43">
        <w:rPr>
          <w:rFonts w:ascii="Times New Roman" w:hAnsi="Times New Roman" w:cs="Times New Roman"/>
          <w:sz w:val="24"/>
          <w:szCs w:val="24"/>
        </w:rPr>
        <w:t xml:space="preserve"> устанавливаются в соответствии с </w:t>
      </w:r>
      <w:hyperlink r:id="rId10" w:history="1">
        <w:r w:rsidRPr="009E3B43">
          <w:rPr>
            <w:rFonts w:ascii="Times New Roman" w:hAnsi="Times New Roman" w:cs="Times New Roman"/>
            <w:sz w:val="24"/>
            <w:szCs w:val="24"/>
          </w:rPr>
          <w:t>подразделом 2 раздела II</w:t>
        </w:r>
      </w:hyperlink>
      <w:r w:rsidR="0056336E">
        <w:rPr>
          <w:rFonts w:ascii="Times New Roman" w:hAnsi="Times New Roman" w:cs="Times New Roman"/>
          <w:sz w:val="24"/>
          <w:szCs w:val="24"/>
        </w:rPr>
        <w:t xml:space="preserve"> настоящего П</w:t>
      </w:r>
      <w:r w:rsidRPr="009E3B43">
        <w:rPr>
          <w:rFonts w:ascii="Times New Roman" w:hAnsi="Times New Roman" w:cs="Times New Roman"/>
          <w:sz w:val="24"/>
          <w:szCs w:val="24"/>
        </w:rPr>
        <w:t>оложения как в процентах к должностным окладам, так и в абсолютных размерах, если иное не установлено законодательством.</w:t>
      </w:r>
    </w:p>
    <w:p w:rsidR="00425A5E" w:rsidRPr="00B62B80" w:rsidRDefault="00425A5E" w:rsidP="00425A5E">
      <w:pPr>
        <w:pStyle w:val="ConsPlusNormal"/>
        <w:widowControl/>
        <w:ind w:firstLine="540"/>
        <w:jc w:val="both"/>
        <w:rPr>
          <w:rFonts w:ascii="Times New Roman" w:hAnsi="Times New Roman" w:cs="Times New Roman"/>
          <w:sz w:val="24"/>
          <w:szCs w:val="24"/>
        </w:rPr>
      </w:pPr>
      <w:proofErr w:type="gramStart"/>
      <w:r w:rsidRPr="009E3B43">
        <w:rPr>
          <w:rFonts w:ascii="Times New Roman" w:hAnsi="Times New Roman" w:cs="Times New Roman"/>
          <w:sz w:val="24"/>
          <w:szCs w:val="24"/>
        </w:rPr>
        <w:t>4.Предельное количество должностных окладов руководителей учреждений, учитываемых при определении объема средств на выплаты стимул</w:t>
      </w:r>
      <w:r w:rsidR="0056336E">
        <w:rPr>
          <w:rFonts w:ascii="Times New Roman" w:hAnsi="Times New Roman" w:cs="Times New Roman"/>
          <w:sz w:val="24"/>
          <w:szCs w:val="24"/>
        </w:rPr>
        <w:t>ирующего характера руководителю учреждения</w:t>
      </w:r>
      <w:r w:rsidRPr="009E3B43">
        <w:rPr>
          <w:rFonts w:ascii="Times New Roman" w:hAnsi="Times New Roman" w:cs="Times New Roman"/>
          <w:sz w:val="24"/>
          <w:szCs w:val="24"/>
        </w:rPr>
        <w:t>, составляет 45 должностных окладов руководителей учреждений в год с учетом районного коэффициента, процентной надбавки к заработной</w:t>
      </w:r>
      <w:r w:rsidRPr="00B62B80">
        <w:rPr>
          <w:rFonts w:ascii="Times New Roman" w:hAnsi="Times New Roman" w:cs="Times New Roman"/>
          <w:sz w:val="24"/>
          <w:szCs w:val="24"/>
        </w:rPr>
        <w:t xml:space="preserve">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roofErr w:type="gramEnd"/>
    </w:p>
    <w:p w:rsidR="00425A5E" w:rsidRPr="00B62B80" w:rsidRDefault="00425A5E" w:rsidP="00425A5E">
      <w:pPr>
        <w:pStyle w:val="ConsPlusNormal"/>
        <w:widowControl/>
        <w:ind w:firstLine="540"/>
        <w:jc w:val="both"/>
        <w:rPr>
          <w:rFonts w:ascii="Times New Roman" w:hAnsi="Times New Roman" w:cs="Times New Roman"/>
          <w:sz w:val="24"/>
          <w:szCs w:val="24"/>
        </w:rPr>
      </w:pPr>
      <w:r w:rsidRPr="00B62B80">
        <w:rPr>
          <w:rFonts w:ascii="Times New Roman" w:hAnsi="Times New Roman" w:cs="Times New Roman"/>
          <w:sz w:val="24"/>
          <w:szCs w:val="24"/>
        </w:rPr>
        <w:lastRenderedPageBreak/>
        <w:t>Сложившаяся к концу отчетного периода экономия бюджетных средств по стим</w:t>
      </w:r>
      <w:r w:rsidR="0056336E">
        <w:rPr>
          <w:rFonts w:ascii="Times New Roman" w:hAnsi="Times New Roman" w:cs="Times New Roman"/>
          <w:sz w:val="24"/>
          <w:szCs w:val="24"/>
        </w:rPr>
        <w:t>улирующим выплатам руководителю учреждения</w:t>
      </w:r>
      <w:r w:rsidRPr="00B62B80">
        <w:rPr>
          <w:rFonts w:ascii="Times New Roman" w:hAnsi="Times New Roman" w:cs="Times New Roman"/>
          <w:sz w:val="24"/>
          <w:szCs w:val="24"/>
        </w:rPr>
        <w:t xml:space="preserve"> может направляться на стимулиров</w:t>
      </w:r>
      <w:r w:rsidR="0056336E">
        <w:rPr>
          <w:rFonts w:ascii="Times New Roman" w:hAnsi="Times New Roman" w:cs="Times New Roman"/>
          <w:sz w:val="24"/>
          <w:szCs w:val="24"/>
        </w:rPr>
        <w:t>ание труда работников учреждения</w:t>
      </w:r>
      <w:r w:rsidRPr="00B62B80">
        <w:rPr>
          <w:rFonts w:ascii="Times New Roman" w:hAnsi="Times New Roman" w:cs="Times New Roman"/>
          <w:sz w:val="24"/>
          <w:szCs w:val="24"/>
        </w:rPr>
        <w:t xml:space="preserve">. Направление указанных средств на иные цели осуществляется по согласованию с Финансовым управлением администрации </w:t>
      </w:r>
      <w:proofErr w:type="spellStart"/>
      <w:r w:rsidRPr="00B62B80">
        <w:rPr>
          <w:rFonts w:ascii="Times New Roman" w:hAnsi="Times New Roman" w:cs="Times New Roman"/>
          <w:sz w:val="24"/>
          <w:szCs w:val="24"/>
        </w:rPr>
        <w:t>Тасеевского</w:t>
      </w:r>
      <w:proofErr w:type="spellEnd"/>
      <w:r w:rsidRPr="00B62B80">
        <w:rPr>
          <w:rFonts w:ascii="Times New Roman" w:hAnsi="Times New Roman" w:cs="Times New Roman"/>
          <w:sz w:val="24"/>
          <w:szCs w:val="24"/>
        </w:rPr>
        <w:t xml:space="preserve"> района.</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Pr="00B62B80">
        <w:rPr>
          <w:rFonts w:ascii="Times New Roman" w:hAnsi="Times New Roman" w:cs="Times New Roman"/>
          <w:sz w:val="24"/>
          <w:szCs w:val="24"/>
        </w:rPr>
        <w:t>Распределение средств на осуществление выплат стимул</w:t>
      </w:r>
      <w:r w:rsidR="0056336E">
        <w:rPr>
          <w:rFonts w:ascii="Times New Roman" w:hAnsi="Times New Roman" w:cs="Times New Roman"/>
          <w:sz w:val="24"/>
          <w:szCs w:val="24"/>
        </w:rPr>
        <w:t>ирующего характера руководителю учреждения</w:t>
      </w:r>
      <w:r w:rsidRPr="00B62B80">
        <w:rPr>
          <w:rFonts w:ascii="Times New Roman" w:hAnsi="Times New Roman" w:cs="Times New Roman"/>
          <w:sz w:val="24"/>
          <w:szCs w:val="24"/>
        </w:rPr>
        <w:t xml:space="preserve"> осуществляется ежеквартально (или ежемесячно) с учетом мнения рабочей группы по установлению стимулирующих выплат, образованной отделом образования администрации </w:t>
      </w:r>
      <w:proofErr w:type="spellStart"/>
      <w:r w:rsidRPr="00B62B80">
        <w:rPr>
          <w:rFonts w:ascii="Times New Roman" w:hAnsi="Times New Roman" w:cs="Times New Roman"/>
          <w:sz w:val="24"/>
          <w:szCs w:val="24"/>
        </w:rPr>
        <w:t>Тасеевского</w:t>
      </w:r>
      <w:proofErr w:type="spellEnd"/>
      <w:r w:rsidRPr="00B62B80">
        <w:rPr>
          <w:rFonts w:ascii="Times New Roman" w:hAnsi="Times New Roman" w:cs="Times New Roman"/>
          <w:sz w:val="24"/>
          <w:szCs w:val="24"/>
        </w:rPr>
        <w:t xml:space="preserve"> района  (далее - рабочая группа).</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5.1.Отдел образования админис</w:t>
      </w:r>
      <w:r w:rsidRPr="00B62B80">
        <w:rPr>
          <w:rFonts w:ascii="Times New Roman" w:hAnsi="Times New Roman" w:cs="Times New Roman"/>
          <w:sz w:val="24"/>
          <w:szCs w:val="24"/>
        </w:rPr>
        <w:t xml:space="preserve">трации </w:t>
      </w:r>
      <w:proofErr w:type="spellStart"/>
      <w:r w:rsidRPr="00B62B80">
        <w:rPr>
          <w:rFonts w:ascii="Times New Roman" w:hAnsi="Times New Roman" w:cs="Times New Roman"/>
          <w:sz w:val="24"/>
          <w:szCs w:val="24"/>
        </w:rPr>
        <w:t>Тасеевского</w:t>
      </w:r>
      <w:proofErr w:type="spellEnd"/>
      <w:r w:rsidRPr="00B62B80">
        <w:rPr>
          <w:rFonts w:ascii="Times New Roman" w:hAnsi="Times New Roman" w:cs="Times New Roman"/>
          <w:sz w:val="24"/>
          <w:szCs w:val="24"/>
        </w:rPr>
        <w:t xml:space="preserve"> района представляет в рабочую группу аналитическую информацию о показателях деятельно</w:t>
      </w:r>
      <w:r w:rsidR="0056336E">
        <w:rPr>
          <w:rFonts w:ascii="Times New Roman" w:hAnsi="Times New Roman" w:cs="Times New Roman"/>
          <w:sz w:val="24"/>
          <w:szCs w:val="24"/>
        </w:rPr>
        <w:t>сти учреждения</w:t>
      </w:r>
      <w:r w:rsidRPr="00B62B80">
        <w:rPr>
          <w:rFonts w:ascii="Times New Roman" w:hAnsi="Times New Roman" w:cs="Times New Roman"/>
          <w:sz w:val="24"/>
          <w:szCs w:val="24"/>
        </w:rPr>
        <w:t>, в том чис</w:t>
      </w:r>
      <w:r w:rsidR="0056336E">
        <w:rPr>
          <w:rFonts w:ascii="Times New Roman" w:hAnsi="Times New Roman" w:cs="Times New Roman"/>
          <w:sz w:val="24"/>
          <w:szCs w:val="24"/>
        </w:rPr>
        <w:t>ле включающую информацию органа самоуправления образовательного учреждения, в том числе общественного совета учреждения</w:t>
      </w:r>
      <w:r w:rsidRPr="00B62B80">
        <w:rPr>
          <w:rFonts w:ascii="Times New Roman" w:hAnsi="Times New Roman" w:cs="Times New Roman"/>
          <w:sz w:val="24"/>
          <w:szCs w:val="24"/>
        </w:rPr>
        <w:t>, являющуюся основание</w:t>
      </w:r>
      <w:r w:rsidR="0056336E">
        <w:rPr>
          <w:rFonts w:ascii="Times New Roman" w:hAnsi="Times New Roman" w:cs="Times New Roman"/>
          <w:sz w:val="24"/>
          <w:szCs w:val="24"/>
        </w:rPr>
        <w:t>м для премирования руководителя учреждения</w:t>
      </w:r>
      <w:r w:rsidRPr="00B62B80">
        <w:rPr>
          <w:rFonts w:ascii="Times New Roman" w:hAnsi="Times New Roman" w:cs="Times New Roman"/>
          <w:sz w:val="24"/>
          <w:szCs w:val="24"/>
        </w:rPr>
        <w:t>.</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5.2.</w:t>
      </w:r>
      <w:r w:rsidR="0056336E">
        <w:rPr>
          <w:rFonts w:ascii="Times New Roman" w:hAnsi="Times New Roman" w:cs="Times New Roman"/>
          <w:sz w:val="24"/>
          <w:szCs w:val="24"/>
        </w:rPr>
        <w:t>Руководитель учреждения</w:t>
      </w:r>
      <w:r w:rsidRPr="00B62B80">
        <w:rPr>
          <w:rFonts w:ascii="Times New Roman" w:hAnsi="Times New Roman" w:cs="Times New Roman"/>
          <w:sz w:val="24"/>
          <w:szCs w:val="24"/>
        </w:rPr>
        <w:t xml:space="preserve"> и</w:t>
      </w:r>
      <w:r w:rsidR="0056336E">
        <w:rPr>
          <w:rFonts w:ascii="Times New Roman" w:hAnsi="Times New Roman" w:cs="Times New Roman"/>
          <w:sz w:val="24"/>
          <w:szCs w:val="24"/>
        </w:rPr>
        <w:t>мее</w:t>
      </w:r>
      <w:r w:rsidRPr="00B62B80">
        <w:rPr>
          <w:rFonts w:ascii="Times New Roman" w:hAnsi="Times New Roman" w:cs="Times New Roman"/>
          <w:sz w:val="24"/>
          <w:szCs w:val="24"/>
        </w:rPr>
        <w:t>т право присутствовать на заседании рабочей группы и давать необходимые пояснения.</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Pr="00B62B80">
        <w:rPr>
          <w:rFonts w:ascii="Times New Roman" w:hAnsi="Times New Roman" w:cs="Times New Roman"/>
          <w:sz w:val="24"/>
          <w:szCs w:val="24"/>
        </w:rPr>
        <w:t xml:space="preserve">.3.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отдел образования администрации </w:t>
      </w:r>
      <w:proofErr w:type="spellStart"/>
      <w:r w:rsidRPr="00B62B80">
        <w:rPr>
          <w:rFonts w:ascii="Times New Roman" w:hAnsi="Times New Roman" w:cs="Times New Roman"/>
          <w:sz w:val="24"/>
          <w:szCs w:val="24"/>
        </w:rPr>
        <w:t>Тасеевского</w:t>
      </w:r>
      <w:proofErr w:type="spellEnd"/>
      <w:r w:rsidRPr="00B62B80">
        <w:rPr>
          <w:rFonts w:ascii="Times New Roman" w:hAnsi="Times New Roman" w:cs="Times New Roman"/>
          <w:sz w:val="24"/>
          <w:szCs w:val="24"/>
        </w:rPr>
        <w:t xml:space="preserve"> района издает приказ об установлении стимулирующих выплат.</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w:t>
      </w:r>
      <w:r w:rsidRPr="00B62B80">
        <w:rPr>
          <w:rFonts w:ascii="Times New Roman" w:hAnsi="Times New Roman" w:cs="Times New Roman"/>
          <w:sz w:val="24"/>
          <w:szCs w:val="24"/>
        </w:rPr>
        <w:t>Выплаты стимулирующего характера устанавливаются за каждый вид выплат раздельно.</w:t>
      </w:r>
    </w:p>
    <w:p w:rsidR="00425A5E" w:rsidRPr="009E3B43" w:rsidRDefault="00854489" w:rsidP="00425A5E">
      <w:pPr>
        <w:pStyle w:val="ConsPlusNormal"/>
        <w:widowControl/>
        <w:ind w:firstLine="540"/>
        <w:jc w:val="both"/>
        <w:rPr>
          <w:rFonts w:ascii="Times New Roman" w:hAnsi="Times New Roman" w:cs="Times New Roman"/>
          <w:sz w:val="24"/>
          <w:szCs w:val="24"/>
        </w:rPr>
      </w:pPr>
      <w:hyperlink r:id="rId11" w:history="1">
        <w:r w:rsidR="00425A5E" w:rsidRPr="009E3B43">
          <w:rPr>
            <w:rFonts w:ascii="Times New Roman" w:hAnsi="Times New Roman" w:cs="Times New Roman"/>
            <w:sz w:val="24"/>
            <w:szCs w:val="24"/>
          </w:rPr>
          <w:t>Виды выплат</w:t>
        </w:r>
      </w:hyperlink>
      <w:r w:rsidR="00425A5E" w:rsidRPr="009E3B43">
        <w:rPr>
          <w:rFonts w:ascii="Times New Roman" w:hAnsi="Times New Roman" w:cs="Times New Roman"/>
          <w:sz w:val="24"/>
          <w:szCs w:val="24"/>
        </w:rPr>
        <w:t xml:space="preserve"> стимулирующего характера, размер и условия их осуществления, критерии оценки результативности и </w:t>
      </w:r>
      <w:r w:rsidR="0056336E">
        <w:rPr>
          <w:rFonts w:ascii="Times New Roman" w:hAnsi="Times New Roman" w:cs="Times New Roman"/>
          <w:sz w:val="24"/>
          <w:szCs w:val="24"/>
        </w:rPr>
        <w:t>качества деятельности учреждения для руководителя</w:t>
      </w:r>
      <w:r w:rsidR="00425A5E" w:rsidRPr="009E3B43">
        <w:rPr>
          <w:rFonts w:ascii="Times New Roman" w:hAnsi="Times New Roman" w:cs="Times New Roman"/>
          <w:sz w:val="24"/>
          <w:szCs w:val="24"/>
        </w:rPr>
        <w:t xml:space="preserve"> уч</w:t>
      </w:r>
      <w:r w:rsidR="0056336E">
        <w:rPr>
          <w:rFonts w:ascii="Times New Roman" w:hAnsi="Times New Roman" w:cs="Times New Roman"/>
          <w:sz w:val="24"/>
          <w:szCs w:val="24"/>
        </w:rPr>
        <w:t>реждения, его</w:t>
      </w:r>
      <w:r w:rsidR="00425A5E" w:rsidRPr="009E3B43">
        <w:rPr>
          <w:rFonts w:ascii="Times New Roman" w:hAnsi="Times New Roman" w:cs="Times New Roman"/>
          <w:sz w:val="24"/>
          <w:szCs w:val="24"/>
        </w:rPr>
        <w:t xml:space="preserve"> за</w:t>
      </w:r>
      <w:r w:rsidR="0056336E">
        <w:rPr>
          <w:rFonts w:ascii="Times New Roman" w:hAnsi="Times New Roman" w:cs="Times New Roman"/>
          <w:sz w:val="24"/>
          <w:szCs w:val="24"/>
        </w:rPr>
        <w:t>местителей</w:t>
      </w:r>
      <w:r w:rsidR="00425A5E" w:rsidRPr="009E3B43">
        <w:rPr>
          <w:rFonts w:ascii="Times New Roman" w:hAnsi="Times New Roman" w:cs="Times New Roman"/>
          <w:sz w:val="24"/>
          <w:szCs w:val="24"/>
        </w:rPr>
        <w:t xml:space="preserve"> определяются согласно приложени</w:t>
      </w:r>
      <w:r w:rsidR="0056336E">
        <w:rPr>
          <w:rFonts w:ascii="Times New Roman" w:hAnsi="Times New Roman" w:cs="Times New Roman"/>
          <w:sz w:val="24"/>
          <w:szCs w:val="24"/>
        </w:rPr>
        <w:t>ю № 11 к настоящему П</w:t>
      </w:r>
      <w:r w:rsidR="00425A5E" w:rsidRPr="009E3B43">
        <w:rPr>
          <w:rFonts w:ascii="Times New Roman" w:hAnsi="Times New Roman" w:cs="Times New Roman"/>
          <w:sz w:val="24"/>
          <w:szCs w:val="24"/>
        </w:rPr>
        <w:t>оложению.</w:t>
      </w:r>
    </w:p>
    <w:p w:rsidR="00425A5E" w:rsidRDefault="00854489" w:rsidP="00425A5E">
      <w:pPr>
        <w:pStyle w:val="ConsPlusNormal"/>
        <w:widowControl/>
        <w:ind w:firstLine="540"/>
        <w:jc w:val="both"/>
        <w:rPr>
          <w:rFonts w:ascii="Times New Roman" w:hAnsi="Times New Roman" w:cs="Times New Roman"/>
          <w:sz w:val="24"/>
          <w:szCs w:val="24"/>
        </w:rPr>
      </w:pPr>
      <w:hyperlink r:id="rId12" w:history="1">
        <w:r w:rsidR="00425A5E" w:rsidRPr="009E3B43">
          <w:rPr>
            <w:rFonts w:ascii="Times New Roman" w:hAnsi="Times New Roman" w:cs="Times New Roman"/>
            <w:sz w:val="24"/>
            <w:szCs w:val="24"/>
          </w:rPr>
          <w:t>Размер персональных выплат</w:t>
        </w:r>
      </w:hyperlink>
      <w:r w:rsidR="0056336E">
        <w:rPr>
          <w:rFonts w:ascii="Times New Roman" w:hAnsi="Times New Roman" w:cs="Times New Roman"/>
          <w:sz w:val="24"/>
          <w:szCs w:val="24"/>
        </w:rPr>
        <w:t xml:space="preserve"> руководителю учреждения, его</w:t>
      </w:r>
      <w:r w:rsidR="00425A5E" w:rsidRPr="009E3B43">
        <w:rPr>
          <w:rFonts w:ascii="Times New Roman" w:hAnsi="Times New Roman" w:cs="Times New Roman"/>
          <w:sz w:val="24"/>
          <w:szCs w:val="24"/>
        </w:rPr>
        <w:t xml:space="preserve"> заместителям</w:t>
      </w:r>
      <w:r w:rsidR="00425A5E" w:rsidRPr="00B62B80">
        <w:rPr>
          <w:rFonts w:ascii="Times New Roman" w:hAnsi="Times New Roman" w:cs="Times New Roman"/>
          <w:sz w:val="24"/>
          <w:szCs w:val="24"/>
        </w:rPr>
        <w:t xml:space="preserve"> определяется согласно приложени</w:t>
      </w:r>
      <w:r w:rsidR="00C43EA0">
        <w:rPr>
          <w:rFonts w:ascii="Times New Roman" w:hAnsi="Times New Roman" w:cs="Times New Roman"/>
          <w:sz w:val="24"/>
          <w:szCs w:val="24"/>
        </w:rPr>
        <w:t>ю № 12 к настоящему П</w:t>
      </w:r>
      <w:r w:rsidR="00425A5E" w:rsidRPr="00B62B80">
        <w:rPr>
          <w:rFonts w:ascii="Times New Roman" w:hAnsi="Times New Roman" w:cs="Times New Roman"/>
          <w:sz w:val="24"/>
          <w:szCs w:val="24"/>
        </w:rPr>
        <w:t>оложению.</w:t>
      </w:r>
    </w:p>
    <w:p w:rsidR="00425A5E" w:rsidRPr="0001719F" w:rsidRDefault="00425A5E" w:rsidP="00425A5E">
      <w:pPr>
        <w:pStyle w:val="ConsPlusNormal"/>
        <w:widowControl/>
        <w:ind w:firstLine="540"/>
        <w:jc w:val="both"/>
        <w:rPr>
          <w:rFonts w:ascii="Times New Roman" w:hAnsi="Times New Roman" w:cs="Times New Roman"/>
          <w:sz w:val="24"/>
          <w:szCs w:val="24"/>
        </w:rPr>
      </w:pPr>
      <w:r w:rsidRPr="0001719F">
        <w:rPr>
          <w:rFonts w:ascii="Times New Roman" w:hAnsi="Times New Roman" w:cs="Times New Roman"/>
          <w:sz w:val="24"/>
          <w:szCs w:val="24"/>
        </w:rPr>
        <w:t>При выплатах по итогам работы учитываются:</w:t>
      </w:r>
    </w:p>
    <w:p w:rsidR="00425A5E" w:rsidRDefault="00425A5E" w:rsidP="00425A5E">
      <w:pPr>
        <w:pStyle w:val="ConsPlusNormal"/>
        <w:widowControl/>
        <w:ind w:firstLine="540"/>
        <w:jc w:val="both"/>
        <w:rPr>
          <w:rFonts w:ascii="Times New Roman" w:hAnsi="Times New Roman" w:cs="Times New Roman"/>
          <w:sz w:val="24"/>
          <w:szCs w:val="24"/>
        </w:rPr>
      </w:pPr>
      <w:r w:rsidRPr="0001719F">
        <w:rPr>
          <w:rFonts w:ascii="Times New Roman" w:hAnsi="Times New Roman" w:cs="Times New Roman"/>
          <w:sz w:val="24"/>
          <w:szCs w:val="24"/>
        </w:rPr>
        <w:t>степень освоения выделенных бю</w:t>
      </w:r>
      <w:r>
        <w:rPr>
          <w:rFonts w:ascii="Times New Roman" w:hAnsi="Times New Roman" w:cs="Times New Roman"/>
          <w:sz w:val="24"/>
          <w:szCs w:val="24"/>
        </w:rPr>
        <w:t>джетных средств;</w:t>
      </w:r>
    </w:p>
    <w:p w:rsidR="00425A5E"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проведение ремонтных работ;</w:t>
      </w:r>
    </w:p>
    <w:p w:rsidR="00425A5E"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подготовка образовательного учреждения к новому учебному году;</w:t>
      </w:r>
    </w:p>
    <w:p w:rsidR="00425A5E"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участие в инновационной деятельности;</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важных работ, мероприятий.</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р</w:t>
      </w:r>
      <w:r w:rsidRPr="00B62B80">
        <w:rPr>
          <w:rFonts w:ascii="Times New Roman" w:hAnsi="Times New Roman" w:cs="Times New Roman"/>
          <w:sz w:val="24"/>
          <w:szCs w:val="24"/>
        </w:rPr>
        <w:t>азмер выпла</w:t>
      </w:r>
      <w:r w:rsidR="00C43EA0">
        <w:rPr>
          <w:rFonts w:ascii="Times New Roman" w:hAnsi="Times New Roman" w:cs="Times New Roman"/>
          <w:sz w:val="24"/>
          <w:szCs w:val="24"/>
        </w:rPr>
        <w:t>т по итогам работы руководителю учреждения, его</w:t>
      </w:r>
      <w:r w:rsidRPr="00B62B80">
        <w:rPr>
          <w:rFonts w:ascii="Times New Roman" w:hAnsi="Times New Roman" w:cs="Times New Roman"/>
          <w:sz w:val="24"/>
          <w:szCs w:val="24"/>
        </w:rPr>
        <w:t xml:space="preserve"> заместителям  определяется согласно приложению №</w:t>
      </w:r>
      <w:r>
        <w:rPr>
          <w:rFonts w:ascii="Times New Roman" w:hAnsi="Times New Roman" w:cs="Times New Roman"/>
          <w:sz w:val="24"/>
          <w:szCs w:val="24"/>
        </w:rPr>
        <w:t xml:space="preserve"> </w:t>
      </w:r>
      <w:r w:rsidRPr="00B62B80">
        <w:rPr>
          <w:rFonts w:ascii="Times New Roman" w:hAnsi="Times New Roman" w:cs="Times New Roman"/>
          <w:sz w:val="24"/>
          <w:szCs w:val="24"/>
        </w:rPr>
        <w:t>13 к настоящему Примерному положению.</w:t>
      </w:r>
    </w:p>
    <w:p w:rsidR="00425A5E"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w:t>
      </w:r>
      <w:r w:rsidRPr="00B62B80">
        <w:rPr>
          <w:rFonts w:ascii="Times New Roman" w:hAnsi="Times New Roman" w:cs="Times New Roman"/>
          <w:sz w:val="24"/>
          <w:szCs w:val="24"/>
        </w:rPr>
        <w:t>Выплаты стимулирующего характера, за исключением персональных выплат и выплат</w:t>
      </w:r>
      <w:r w:rsidR="00C43EA0">
        <w:rPr>
          <w:rFonts w:ascii="Times New Roman" w:hAnsi="Times New Roman" w:cs="Times New Roman"/>
          <w:sz w:val="24"/>
          <w:szCs w:val="24"/>
        </w:rPr>
        <w:t xml:space="preserve"> по итогам работы, руководителю учреждения, его</w:t>
      </w:r>
      <w:r w:rsidRPr="00B62B80">
        <w:rPr>
          <w:rFonts w:ascii="Times New Roman" w:hAnsi="Times New Roman" w:cs="Times New Roman"/>
          <w:sz w:val="24"/>
          <w:szCs w:val="24"/>
        </w:rPr>
        <w:t xml:space="preserve"> заместителям устанавливаются </w:t>
      </w:r>
      <w:r>
        <w:rPr>
          <w:rFonts w:ascii="Times New Roman" w:hAnsi="Times New Roman" w:cs="Times New Roman"/>
          <w:sz w:val="24"/>
          <w:szCs w:val="24"/>
        </w:rPr>
        <w:t>на срок не более трёх месяцев</w:t>
      </w:r>
      <w:r w:rsidRPr="00B62B80">
        <w:rPr>
          <w:rFonts w:ascii="Times New Roman" w:hAnsi="Times New Roman" w:cs="Times New Roman"/>
          <w:sz w:val="24"/>
          <w:szCs w:val="24"/>
        </w:rPr>
        <w:t xml:space="preserve"> в процентах от должностного оклада.</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8.Пе</w:t>
      </w:r>
      <w:r w:rsidR="00C43EA0">
        <w:rPr>
          <w:rFonts w:ascii="Times New Roman" w:hAnsi="Times New Roman" w:cs="Times New Roman"/>
          <w:sz w:val="24"/>
          <w:szCs w:val="24"/>
        </w:rPr>
        <w:t xml:space="preserve">рсональные выплаты </w:t>
      </w:r>
      <w:proofErr w:type="spellStart"/>
      <w:r w:rsidR="00C43EA0">
        <w:rPr>
          <w:rFonts w:ascii="Times New Roman" w:hAnsi="Times New Roman" w:cs="Times New Roman"/>
          <w:sz w:val="24"/>
          <w:szCs w:val="24"/>
        </w:rPr>
        <w:t>руководителяю</w:t>
      </w:r>
      <w:proofErr w:type="spellEnd"/>
      <w:r w:rsidR="00C43EA0">
        <w:rPr>
          <w:rFonts w:ascii="Times New Roman" w:hAnsi="Times New Roman" w:cs="Times New Roman"/>
          <w:sz w:val="24"/>
          <w:szCs w:val="24"/>
        </w:rPr>
        <w:t xml:space="preserve"> учреждения</w:t>
      </w:r>
      <w:r>
        <w:rPr>
          <w:rFonts w:ascii="Times New Roman" w:hAnsi="Times New Roman" w:cs="Times New Roman"/>
          <w:sz w:val="24"/>
          <w:szCs w:val="24"/>
        </w:rPr>
        <w:t xml:space="preserve"> устанавливаются по решению отдела образования администрации </w:t>
      </w:r>
      <w:proofErr w:type="spellStart"/>
      <w:r>
        <w:rPr>
          <w:rFonts w:ascii="Times New Roman" w:hAnsi="Times New Roman" w:cs="Times New Roman"/>
          <w:sz w:val="24"/>
          <w:szCs w:val="24"/>
        </w:rPr>
        <w:t>Тасеевского</w:t>
      </w:r>
      <w:proofErr w:type="spellEnd"/>
      <w:r>
        <w:rPr>
          <w:rFonts w:ascii="Times New Roman" w:hAnsi="Times New Roman" w:cs="Times New Roman"/>
          <w:sz w:val="24"/>
          <w:szCs w:val="24"/>
        </w:rPr>
        <w:t xml:space="preserve"> района на срок не более 1 года.</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9.</w:t>
      </w:r>
      <w:r w:rsidRPr="00B62B80">
        <w:rPr>
          <w:rFonts w:ascii="Times New Roman" w:hAnsi="Times New Roman" w:cs="Times New Roman"/>
          <w:sz w:val="24"/>
          <w:szCs w:val="24"/>
        </w:rPr>
        <w:t>Размер выплат по итогам работы максимальным размером не ограничивается.</w:t>
      </w:r>
    </w:p>
    <w:p w:rsidR="00425A5E" w:rsidRPr="00B62B80" w:rsidRDefault="00425A5E" w:rsidP="00425A5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10.</w:t>
      </w:r>
      <w:r w:rsidR="00C43EA0">
        <w:rPr>
          <w:rFonts w:ascii="Times New Roman" w:hAnsi="Times New Roman" w:cs="Times New Roman"/>
          <w:sz w:val="24"/>
          <w:szCs w:val="24"/>
        </w:rPr>
        <w:t>Заместителю</w:t>
      </w:r>
      <w:r w:rsidRPr="00B62B80">
        <w:rPr>
          <w:rFonts w:ascii="Times New Roman" w:hAnsi="Times New Roman" w:cs="Times New Roman"/>
          <w:sz w:val="24"/>
          <w:szCs w:val="24"/>
        </w:rPr>
        <w:t xml:space="preserve"> рук</w:t>
      </w:r>
      <w:r w:rsidR="00C43EA0">
        <w:rPr>
          <w:rFonts w:ascii="Times New Roman" w:hAnsi="Times New Roman" w:cs="Times New Roman"/>
          <w:sz w:val="24"/>
          <w:szCs w:val="24"/>
        </w:rPr>
        <w:t xml:space="preserve">оводителя </w:t>
      </w:r>
      <w:r w:rsidRPr="00B62B80">
        <w:rPr>
          <w:rFonts w:ascii="Times New Roman" w:hAnsi="Times New Roman" w:cs="Times New Roman"/>
          <w:sz w:val="24"/>
          <w:szCs w:val="24"/>
        </w:rPr>
        <w:t>сроки установления и размер стимулирующих выплат устанавливаются приказом руководителя соответствующего учреждения.</w:t>
      </w:r>
    </w:p>
    <w:p w:rsidR="00425A5E" w:rsidRDefault="00425A5E" w:rsidP="00425A5E">
      <w:pPr>
        <w:pStyle w:val="ConsPlusNormal"/>
        <w:widowControl/>
        <w:ind w:firstLine="0"/>
        <w:jc w:val="center"/>
        <w:outlineLvl w:val="1"/>
        <w:rPr>
          <w:rFonts w:ascii="Times New Roman" w:hAnsi="Times New Roman" w:cs="Times New Roman"/>
          <w:sz w:val="24"/>
          <w:szCs w:val="24"/>
        </w:rPr>
      </w:pPr>
    </w:p>
    <w:p w:rsidR="00425A5E" w:rsidRPr="00B62B80" w:rsidRDefault="00425A5E" w:rsidP="00425A5E">
      <w:pPr>
        <w:pStyle w:val="ConsPlusNormal"/>
        <w:widowControl/>
        <w:ind w:firstLine="0"/>
        <w:jc w:val="center"/>
        <w:outlineLvl w:val="1"/>
        <w:rPr>
          <w:rFonts w:ascii="Times New Roman" w:hAnsi="Times New Roman" w:cs="Times New Roman"/>
          <w:sz w:val="24"/>
          <w:szCs w:val="24"/>
        </w:rPr>
      </w:pPr>
      <w:r w:rsidRPr="00B62B80">
        <w:rPr>
          <w:rFonts w:ascii="Times New Roman" w:hAnsi="Times New Roman" w:cs="Times New Roman"/>
          <w:sz w:val="24"/>
          <w:szCs w:val="24"/>
        </w:rPr>
        <w:t>IV. ДРУГИЕ ВОПРОСЫ ОПЛАТЫ ТРУДА</w:t>
      </w:r>
    </w:p>
    <w:p w:rsidR="00425A5E" w:rsidRPr="00B62B80" w:rsidRDefault="00425A5E" w:rsidP="00425A5E">
      <w:pPr>
        <w:pStyle w:val="ConsPlusNormal"/>
        <w:widowControl/>
        <w:ind w:firstLine="540"/>
        <w:jc w:val="both"/>
        <w:rPr>
          <w:rFonts w:ascii="Times New Roman" w:hAnsi="Times New Roman" w:cs="Times New Roman"/>
          <w:sz w:val="24"/>
          <w:szCs w:val="24"/>
        </w:rPr>
      </w:pPr>
    </w:p>
    <w:p w:rsidR="007954FA" w:rsidRDefault="00425A5E">
      <w:pPr>
        <w:rPr>
          <w:szCs w:val="24"/>
        </w:rPr>
      </w:pPr>
      <w:r w:rsidRPr="00B62B80">
        <w:rPr>
          <w:szCs w:val="24"/>
        </w:rPr>
        <w:t>Размер средств, полученных от приносящей доход деятельности, направляемых на оп</w:t>
      </w:r>
      <w:r w:rsidR="00C43EA0">
        <w:rPr>
          <w:szCs w:val="24"/>
        </w:rPr>
        <w:t>лату труда работников учреждения</w:t>
      </w:r>
      <w:r w:rsidRPr="00B62B80">
        <w:rPr>
          <w:szCs w:val="24"/>
        </w:rPr>
        <w:t xml:space="preserve">, составляет 70% от доходов, полученных от приносящей доход деятельности, с учетом выплат страховых взносов по обязательному социальному </w:t>
      </w:r>
      <w:r w:rsidRPr="00B62B80">
        <w:rPr>
          <w:szCs w:val="24"/>
        </w:rPr>
        <w:lastRenderedPageBreak/>
        <w:t>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r w:rsidR="007954FA">
        <w:rPr>
          <w:szCs w:val="24"/>
        </w:rPr>
        <w:br w:type="page"/>
      </w:r>
    </w:p>
    <w:p w:rsidR="00440CD9" w:rsidRPr="007D36E2" w:rsidRDefault="00440CD9" w:rsidP="00802F6C">
      <w:pPr>
        <w:pStyle w:val="ConsPlusNormal"/>
        <w:widowControl/>
        <w:ind w:left="4956" w:firstLine="708"/>
        <w:jc w:val="right"/>
        <w:rPr>
          <w:rFonts w:ascii="Times New Roman" w:hAnsi="Times New Roman" w:cs="Times New Roman"/>
        </w:rPr>
      </w:pPr>
      <w:r w:rsidRPr="007D36E2">
        <w:rPr>
          <w:rFonts w:ascii="Times New Roman" w:hAnsi="Times New Roman" w:cs="Times New Roman"/>
        </w:rPr>
        <w:lastRenderedPageBreak/>
        <w:t>Приложение N 1</w:t>
      </w:r>
    </w:p>
    <w:p w:rsidR="00440CD9" w:rsidRDefault="00440CD9" w:rsidP="00440CD9">
      <w:pPr>
        <w:pStyle w:val="ConsPlusNormal"/>
        <w:widowControl/>
        <w:ind w:firstLine="540"/>
        <w:jc w:val="both"/>
      </w:pPr>
    </w:p>
    <w:p w:rsidR="00440CD9" w:rsidRDefault="00440CD9" w:rsidP="00440CD9">
      <w:pPr>
        <w:pStyle w:val="ConsPlusNormal"/>
        <w:widowControl/>
        <w:ind w:firstLine="0"/>
        <w:jc w:val="center"/>
      </w:pPr>
    </w:p>
    <w:p w:rsidR="00440CD9" w:rsidRPr="007D36E2" w:rsidRDefault="00440CD9" w:rsidP="00440CD9">
      <w:pPr>
        <w:pStyle w:val="ConsPlusNormal"/>
        <w:widowControl/>
        <w:ind w:firstLine="0"/>
        <w:jc w:val="center"/>
        <w:rPr>
          <w:rFonts w:ascii="Times New Roman" w:hAnsi="Times New Roman" w:cs="Times New Roman"/>
          <w:b/>
          <w:sz w:val="24"/>
          <w:szCs w:val="24"/>
        </w:rPr>
      </w:pPr>
      <w:r w:rsidRPr="007D36E2">
        <w:rPr>
          <w:rFonts w:ascii="Times New Roman" w:hAnsi="Times New Roman" w:cs="Times New Roman"/>
          <w:b/>
          <w:sz w:val="24"/>
          <w:szCs w:val="24"/>
        </w:rPr>
        <w:t>МИНИМАЛЬНЫЕ РАЗМЕРЫ ОКЛАДОВ (ДОЛЖНОСТНЫХ ОКЛАДОВ),</w:t>
      </w:r>
    </w:p>
    <w:p w:rsidR="00440CD9" w:rsidRPr="007D36E2" w:rsidRDefault="00440CD9" w:rsidP="00440CD9">
      <w:pPr>
        <w:pStyle w:val="ConsPlusNormal"/>
        <w:widowControl/>
        <w:ind w:firstLine="0"/>
        <w:jc w:val="center"/>
        <w:rPr>
          <w:rFonts w:ascii="Times New Roman" w:hAnsi="Times New Roman" w:cs="Times New Roman"/>
          <w:b/>
          <w:sz w:val="24"/>
          <w:szCs w:val="24"/>
        </w:rPr>
      </w:pPr>
      <w:r w:rsidRPr="007D36E2">
        <w:rPr>
          <w:rFonts w:ascii="Times New Roman" w:hAnsi="Times New Roman" w:cs="Times New Roman"/>
          <w:b/>
          <w:sz w:val="24"/>
          <w:szCs w:val="24"/>
        </w:rPr>
        <w:t>СТАВОК ЗАРАБО</w:t>
      </w:r>
      <w:r>
        <w:rPr>
          <w:rFonts w:ascii="Times New Roman" w:hAnsi="Times New Roman" w:cs="Times New Roman"/>
          <w:b/>
          <w:sz w:val="24"/>
          <w:szCs w:val="24"/>
        </w:rPr>
        <w:t>ТНОЙ ПЛАТЫ РАБОТНИКОВ УЧРЕЖДЕНИЯ</w:t>
      </w:r>
    </w:p>
    <w:p w:rsidR="00440CD9" w:rsidRPr="007D36E2" w:rsidRDefault="00440CD9" w:rsidP="00440CD9">
      <w:pPr>
        <w:pStyle w:val="ConsPlusNormal"/>
        <w:widowControl/>
        <w:ind w:firstLine="0"/>
        <w:jc w:val="center"/>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t>1. Профессиональная квалификационная группа</w:t>
      </w:r>
    </w:p>
    <w:p w:rsidR="00440CD9" w:rsidRPr="00EA77E8" w:rsidRDefault="00440CD9" w:rsidP="00440CD9">
      <w:pPr>
        <w:pStyle w:val="ConsPlusNormal"/>
        <w:widowControl/>
        <w:ind w:firstLine="0"/>
        <w:jc w:val="center"/>
        <w:rPr>
          <w:rFonts w:ascii="Times New Roman" w:hAnsi="Times New Roman" w:cs="Times New Roman"/>
          <w:sz w:val="24"/>
          <w:szCs w:val="24"/>
        </w:rPr>
      </w:pPr>
      <w:r w:rsidRPr="00EA77E8">
        <w:rPr>
          <w:rFonts w:ascii="Times New Roman" w:hAnsi="Times New Roman" w:cs="Times New Roman"/>
          <w:sz w:val="24"/>
          <w:szCs w:val="24"/>
        </w:rPr>
        <w:t>должностей работников образования</w:t>
      </w:r>
    </w:p>
    <w:p w:rsidR="00440CD9" w:rsidRPr="00EA77E8" w:rsidRDefault="00440CD9" w:rsidP="00440CD9">
      <w:pPr>
        <w:pStyle w:val="ConsPlusNormal"/>
        <w:widowControl/>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3480"/>
        <w:gridCol w:w="3466"/>
        <w:gridCol w:w="2126"/>
      </w:tblGrid>
      <w:tr w:rsidR="004F40BE" w:rsidRPr="00D64857" w:rsidTr="00F50741">
        <w:trPr>
          <w:trHeight w:val="1000"/>
          <w:tblCellSpacing w:w="5" w:type="nil"/>
        </w:trPr>
        <w:tc>
          <w:tcPr>
            <w:tcW w:w="6946" w:type="dxa"/>
            <w:gridSpan w:val="2"/>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12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w:t>
            </w:r>
            <w:r>
              <w:rPr>
                <w:rFonts w:ascii="Times New Roman" w:hAnsi="Times New Roman" w:cs="Times New Roman"/>
                <w:sz w:val="24"/>
                <w:szCs w:val="24"/>
              </w:rPr>
              <w:t>й размер оклада (должностного</w:t>
            </w:r>
            <w:r>
              <w:rPr>
                <w:rFonts w:ascii="Times New Roman" w:hAnsi="Times New Roman" w:cs="Times New Roman"/>
                <w:sz w:val="24"/>
                <w:szCs w:val="24"/>
              </w:rPr>
              <w:br/>
            </w:r>
            <w:r w:rsidRPr="00D64857">
              <w:rPr>
                <w:rFonts w:ascii="Times New Roman" w:hAnsi="Times New Roman" w:cs="Times New Roman"/>
                <w:sz w:val="24"/>
                <w:szCs w:val="24"/>
              </w:rPr>
              <w:t>оклада)</w:t>
            </w:r>
            <w:r>
              <w:rPr>
                <w:rFonts w:ascii="Times New Roman" w:hAnsi="Times New Roman" w:cs="Times New Roman"/>
                <w:sz w:val="24"/>
                <w:szCs w:val="24"/>
              </w:rPr>
              <w:t xml:space="preserve">, ставки заработной платы, </w:t>
            </w:r>
            <w:r w:rsidRPr="00D64857">
              <w:rPr>
                <w:rFonts w:ascii="Times New Roman" w:hAnsi="Times New Roman" w:cs="Times New Roman"/>
                <w:sz w:val="24"/>
                <w:szCs w:val="24"/>
              </w:rPr>
              <w:t>руб.</w:t>
            </w:r>
          </w:p>
        </w:tc>
      </w:tr>
      <w:tr w:rsidR="004F40BE" w:rsidRPr="00D64857" w:rsidTr="00F50741">
        <w:trPr>
          <w:trHeight w:val="400"/>
          <w:tblCellSpacing w:w="5" w:type="nil"/>
        </w:trPr>
        <w:tc>
          <w:tcPr>
            <w:tcW w:w="9072" w:type="dxa"/>
            <w:gridSpan w:val="3"/>
            <w:tcBorders>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группа должност</w:t>
            </w:r>
            <w:r>
              <w:rPr>
                <w:rFonts w:ascii="Times New Roman" w:hAnsi="Times New Roman" w:cs="Times New Roman"/>
                <w:sz w:val="24"/>
                <w:szCs w:val="24"/>
              </w:rPr>
              <w:t xml:space="preserve">ей работников </w:t>
            </w:r>
            <w:r w:rsidRPr="00D64857">
              <w:rPr>
                <w:rFonts w:ascii="Times New Roman" w:hAnsi="Times New Roman" w:cs="Times New Roman"/>
                <w:sz w:val="24"/>
                <w:szCs w:val="24"/>
              </w:rPr>
              <w:t>учебно-вспомогательного персо</w:t>
            </w:r>
            <w:r>
              <w:rPr>
                <w:rFonts w:ascii="Times New Roman" w:hAnsi="Times New Roman" w:cs="Times New Roman"/>
                <w:sz w:val="24"/>
                <w:szCs w:val="24"/>
              </w:rPr>
              <w:t>нала первого уровня</w:t>
            </w:r>
          </w:p>
        </w:tc>
      </w:tr>
      <w:tr w:rsidR="004F40BE" w:rsidRPr="00D64857" w:rsidTr="00F50741">
        <w:trPr>
          <w:tblCellSpacing w:w="5" w:type="nil"/>
        </w:trPr>
        <w:tc>
          <w:tcPr>
            <w:tcW w:w="6946" w:type="dxa"/>
            <w:gridSpan w:val="2"/>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p>
        </w:tc>
        <w:tc>
          <w:tcPr>
            <w:tcW w:w="2126" w:type="dxa"/>
            <w:tcBorders>
              <w:left w:val="single" w:sz="4" w:space="0" w:color="auto"/>
              <w:bottom w:val="single" w:sz="4" w:space="0" w:color="auto"/>
              <w:right w:val="single" w:sz="4" w:space="0" w:color="auto"/>
            </w:tcBorders>
            <w:vAlign w:val="bottom"/>
          </w:tcPr>
          <w:p w:rsidR="004F40BE" w:rsidRPr="00AA5798" w:rsidRDefault="004F40BE" w:rsidP="00F50741">
            <w:pPr>
              <w:jc w:val="center"/>
              <w:rPr>
                <w:color w:val="000000"/>
                <w:szCs w:val="24"/>
              </w:rPr>
            </w:pPr>
            <w:r w:rsidRPr="00AA5798">
              <w:rPr>
                <w:color w:val="000000"/>
                <w:szCs w:val="24"/>
              </w:rPr>
              <w:t>2</w:t>
            </w:r>
            <w:r>
              <w:rPr>
                <w:color w:val="000000"/>
                <w:szCs w:val="24"/>
              </w:rPr>
              <w:t> </w:t>
            </w:r>
            <w:r w:rsidRPr="00AA5798">
              <w:rPr>
                <w:color w:val="000000"/>
                <w:szCs w:val="24"/>
              </w:rPr>
              <w:t>4</w:t>
            </w:r>
            <w:r>
              <w:rPr>
                <w:color w:val="000000"/>
                <w:szCs w:val="24"/>
              </w:rPr>
              <w:t>66</w:t>
            </w:r>
            <w:r w:rsidRPr="00AA5798">
              <w:rPr>
                <w:color w:val="000000"/>
                <w:szCs w:val="24"/>
              </w:rPr>
              <w:t>,0</w:t>
            </w:r>
          </w:p>
        </w:tc>
      </w:tr>
      <w:tr w:rsidR="004F40BE" w:rsidRPr="00D64857" w:rsidTr="00F50741">
        <w:trPr>
          <w:trHeight w:val="400"/>
          <w:tblCellSpacing w:w="5" w:type="nil"/>
        </w:trPr>
        <w:tc>
          <w:tcPr>
            <w:tcW w:w="9072" w:type="dxa"/>
            <w:gridSpan w:val="3"/>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группа должност</w:t>
            </w:r>
            <w:r>
              <w:rPr>
                <w:rFonts w:ascii="Times New Roman" w:hAnsi="Times New Roman" w:cs="Times New Roman"/>
                <w:sz w:val="24"/>
                <w:szCs w:val="24"/>
              </w:rPr>
              <w:t xml:space="preserve">ей работников      </w:t>
            </w:r>
            <w:r>
              <w:rPr>
                <w:rFonts w:ascii="Times New Roman" w:hAnsi="Times New Roman" w:cs="Times New Roman"/>
                <w:sz w:val="24"/>
                <w:szCs w:val="24"/>
              </w:rPr>
              <w:br/>
            </w:r>
            <w:r w:rsidRPr="00D64857">
              <w:rPr>
                <w:rFonts w:ascii="Times New Roman" w:hAnsi="Times New Roman" w:cs="Times New Roman"/>
                <w:sz w:val="24"/>
                <w:szCs w:val="24"/>
              </w:rPr>
              <w:t>учебно-вспомогательного персо</w:t>
            </w:r>
            <w:r>
              <w:rPr>
                <w:rFonts w:ascii="Times New Roman" w:hAnsi="Times New Roman" w:cs="Times New Roman"/>
                <w:sz w:val="24"/>
                <w:szCs w:val="24"/>
              </w:rPr>
              <w:t>нала второго уровня</w:t>
            </w:r>
          </w:p>
        </w:tc>
      </w:tr>
      <w:tr w:rsidR="004F40BE" w:rsidRPr="00D64857" w:rsidTr="00F50741">
        <w:trPr>
          <w:tblCellSpacing w:w="5" w:type="nil"/>
        </w:trPr>
        <w:tc>
          <w:tcPr>
            <w:tcW w:w="3480"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4F40BE" w:rsidRPr="00AA5798" w:rsidRDefault="004F40BE" w:rsidP="00F50741">
            <w:pPr>
              <w:pStyle w:val="ConsPlusCell"/>
              <w:jc w:val="center"/>
              <w:rPr>
                <w:rFonts w:ascii="Times New Roman" w:hAnsi="Times New Roman" w:cs="Times New Roman"/>
                <w:sz w:val="24"/>
                <w:szCs w:val="24"/>
              </w:rPr>
            </w:pPr>
            <w:r w:rsidRPr="00AA5798">
              <w:rPr>
                <w:rFonts w:ascii="Times New Roman" w:hAnsi="Times New Roman" w:cs="Times New Roman"/>
                <w:sz w:val="24"/>
                <w:szCs w:val="24"/>
              </w:rPr>
              <w:t xml:space="preserve">      2</w:t>
            </w:r>
            <w:r>
              <w:rPr>
                <w:rFonts w:ascii="Times New Roman" w:hAnsi="Times New Roman" w:cs="Times New Roman"/>
                <w:sz w:val="24"/>
                <w:szCs w:val="24"/>
              </w:rPr>
              <w:t> 597</w:t>
            </w:r>
            <w:r w:rsidRPr="00AA5798">
              <w:rPr>
                <w:rFonts w:ascii="Times New Roman" w:hAnsi="Times New Roman" w:cs="Times New Roman"/>
                <w:sz w:val="24"/>
                <w:szCs w:val="24"/>
              </w:rPr>
              <w:t xml:space="preserve">,0 </w:t>
            </w:r>
            <w:hyperlink r:id="rId13" w:history="1">
              <w:r w:rsidRPr="00AA5798">
                <w:rPr>
                  <w:rFonts w:ascii="Times New Roman" w:hAnsi="Times New Roman" w:cs="Times New Roman"/>
                  <w:sz w:val="24"/>
                  <w:szCs w:val="24"/>
                </w:rPr>
                <w:t>&lt;*&gt;</w:t>
              </w:r>
            </w:hyperlink>
          </w:p>
        </w:tc>
      </w:tr>
      <w:tr w:rsidR="004F40BE" w:rsidRPr="00D64857" w:rsidTr="00F50741">
        <w:trPr>
          <w:tblCellSpacing w:w="5" w:type="nil"/>
        </w:trPr>
        <w:tc>
          <w:tcPr>
            <w:tcW w:w="3480"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4F40BE" w:rsidRPr="00AA5798" w:rsidRDefault="004F40BE" w:rsidP="00F50741">
            <w:pPr>
              <w:pStyle w:val="ConsPlusCell"/>
              <w:jc w:val="center"/>
              <w:rPr>
                <w:rFonts w:ascii="Times New Roman" w:hAnsi="Times New Roman" w:cs="Times New Roman"/>
                <w:sz w:val="24"/>
                <w:szCs w:val="24"/>
              </w:rPr>
            </w:pPr>
            <w:r w:rsidRPr="00AA5798">
              <w:rPr>
                <w:rFonts w:ascii="Times New Roman" w:hAnsi="Times New Roman" w:cs="Times New Roman"/>
                <w:sz w:val="24"/>
                <w:szCs w:val="24"/>
              </w:rPr>
              <w:t>2</w:t>
            </w:r>
            <w:r>
              <w:rPr>
                <w:rFonts w:ascii="Times New Roman" w:hAnsi="Times New Roman" w:cs="Times New Roman"/>
                <w:sz w:val="24"/>
                <w:szCs w:val="24"/>
              </w:rPr>
              <w:t> 882</w:t>
            </w:r>
            <w:r w:rsidRPr="00AA5798">
              <w:rPr>
                <w:rFonts w:ascii="Times New Roman" w:hAnsi="Times New Roman" w:cs="Times New Roman"/>
                <w:sz w:val="24"/>
                <w:szCs w:val="24"/>
              </w:rPr>
              <w:t>,0</w:t>
            </w:r>
          </w:p>
        </w:tc>
      </w:tr>
      <w:tr w:rsidR="004F40BE" w:rsidRPr="00D64857" w:rsidTr="00F50741">
        <w:trPr>
          <w:trHeight w:val="400"/>
          <w:tblCellSpacing w:w="5" w:type="nil"/>
        </w:trPr>
        <w:tc>
          <w:tcPr>
            <w:tcW w:w="9072" w:type="dxa"/>
            <w:gridSpan w:val="3"/>
            <w:tcBorders>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w:t>
            </w:r>
            <w:r>
              <w:rPr>
                <w:rFonts w:ascii="Times New Roman" w:hAnsi="Times New Roman" w:cs="Times New Roman"/>
                <w:sz w:val="24"/>
                <w:szCs w:val="24"/>
              </w:rPr>
              <w:t xml:space="preserve">па должностей педагогических </w:t>
            </w:r>
            <w:r w:rsidRPr="00D64857">
              <w:rPr>
                <w:rFonts w:ascii="Times New Roman" w:hAnsi="Times New Roman" w:cs="Times New Roman"/>
                <w:sz w:val="24"/>
                <w:szCs w:val="24"/>
              </w:rPr>
              <w:t>работников</w:t>
            </w:r>
          </w:p>
        </w:tc>
      </w:tr>
      <w:tr w:rsidR="004F40BE" w:rsidRPr="00D64857" w:rsidTr="00F50741">
        <w:trPr>
          <w:trHeight w:val="800"/>
          <w:tblCellSpacing w:w="5" w:type="nil"/>
        </w:trPr>
        <w:tc>
          <w:tcPr>
            <w:tcW w:w="3480" w:type="dxa"/>
            <w:vMerge w:val="restart"/>
            <w:tcBorders>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при наличии среднего </w:t>
            </w:r>
            <w:r w:rsidRPr="00D64857">
              <w:rPr>
                <w:rFonts w:ascii="Times New Roman" w:hAnsi="Times New Roman" w:cs="Times New Roman"/>
                <w:sz w:val="24"/>
                <w:szCs w:val="24"/>
              </w:rPr>
              <w:t>профессионального</w:t>
            </w:r>
            <w:r>
              <w:rPr>
                <w:rFonts w:ascii="Times New Roman" w:hAnsi="Times New Roman" w:cs="Times New Roman"/>
                <w:sz w:val="24"/>
                <w:szCs w:val="24"/>
              </w:rPr>
              <w:t xml:space="preserve"> </w:t>
            </w:r>
            <w:r w:rsidRPr="00D64857">
              <w:rPr>
                <w:rFonts w:ascii="Times New Roman" w:hAnsi="Times New Roman" w:cs="Times New Roman"/>
                <w:sz w:val="24"/>
                <w:szCs w:val="24"/>
              </w:rP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3</w:t>
            </w:r>
            <w:r>
              <w:rPr>
                <w:szCs w:val="24"/>
              </w:rPr>
              <w:t> </w:t>
            </w:r>
            <w:r w:rsidRPr="00FF4DA5">
              <w:rPr>
                <w:szCs w:val="24"/>
              </w:rPr>
              <w:t>605,0</w:t>
            </w:r>
          </w:p>
        </w:tc>
      </w:tr>
      <w:tr w:rsidR="004F40BE" w:rsidRPr="00D64857" w:rsidTr="00F50741">
        <w:trPr>
          <w:trHeight w:val="600"/>
          <w:tblCellSpacing w:w="5" w:type="nil"/>
        </w:trPr>
        <w:tc>
          <w:tcPr>
            <w:tcW w:w="3480" w:type="dxa"/>
            <w:vMerge/>
            <w:tcBorders>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высшего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4</w:t>
            </w:r>
            <w:r>
              <w:rPr>
                <w:szCs w:val="24"/>
              </w:rPr>
              <w:t> </w:t>
            </w:r>
            <w:r w:rsidRPr="00FF4DA5">
              <w:rPr>
                <w:szCs w:val="24"/>
              </w:rPr>
              <w:t>103,0</w:t>
            </w:r>
          </w:p>
        </w:tc>
      </w:tr>
      <w:tr w:rsidR="004F40BE" w:rsidRPr="00D64857" w:rsidTr="00F50741">
        <w:trPr>
          <w:trHeight w:val="800"/>
          <w:tblCellSpacing w:w="5" w:type="nil"/>
        </w:trPr>
        <w:tc>
          <w:tcPr>
            <w:tcW w:w="3480" w:type="dxa"/>
            <w:vMerge w:val="restart"/>
            <w:tcBorders>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среднего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3</w:t>
            </w:r>
            <w:r>
              <w:rPr>
                <w:szCs w:val="24"/>
              </w:rPr>
              <w:t> </w:t>
            </w:r>
            <w:r w:rsidRPr="00FF4DA5">
              <w:rPr>
                <w:szCs w:val="24"/>
              </w:rPr>
              <w:t>774,0</w:t>
            </w:r>
          </w:p>
        </w:tc>
      </w:tr>
      <w:tr w:rsidR="004F40BE" w:rsidRPr="00D64857" w:rsidTr="00F50741">
        <w:trPr>
          <w:trHeight w:val="600"/>
          <w:tblCellSpacing w:w="5" w:type="nil"/>
        </w:trPr>
        <w:tc>
          <w:tcPr>
            <w:tcW w:w="3480" w:type="dxa"/>
            <w:vMerge/>
            <w:tcBorders>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высшего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4</w:t>
            </w:r>
            <w:r>
              <w:rPr>
                <w:szCs w:val="24"/>
              </w:rPr>
              <w:t> </w:t>
            </w:r>
            <w:r w:rsidRPr="00FF4DA5">
              <w:rPr>
                <w:szCs w:val="24"/>
              </w:rPr>
              <w:t>298,0</w:t>
            </w:r>
          </w:p>
        </w:tc>
      </w:tr>
      <w:tr w:rsidR="004F40BE" w:rsidRPr="00D64857" w:rsidTr="00F50741">
        <w:trPr>
          <w:trHeight w:val="800"/>
          <w:tblCellSpacing w:w="5" w:type="nil"/>
        </w:trPr>
        <w:tc>
          <w:tcPr>
            <w:tcW w:w="3480" w:type="dxa"/>
            <w:vMerge w:val="restart"/>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среднего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4</w:t>
            </w:r>
            <w:r>
              <w:rPr>
                <w:szCs w:val="24"/>
              </w:rPr>
              <w:t> </w:t>
            </w:r>
            <w:r w:rsidRPr="00FF4DA5">
              <w:rPr>
                <w:szCs w:val="24"/>
              </w:rPr>
              <w:t>133,0</w:t>
            </w:r>
          </w:p>
        </w:tc>
      </w:tr>
      <w:tr w:rsidR="004F40BE" w:rsidRPr="00D64857" w:rsidTr="00F50741">
        <w:trPr>
          <w:trHeight w:val="600"/>
          <w:tblCellSpacing w:w="5" w:type="nil"/>
        </w:trPr>
        <w:tc>
          <w:tcPr>
            <w:tcW w:w="3480" w:type="dxa"/>
            <w:vMerge/>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p>
        </w:tc>
        <w:tc>
          <w:tcPr>
            <w:tcW w:w="346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высшего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4</w:t>
            </w:r>
            <w:r>
              <w:rPr>
                <w:szCs w:val="24"/>
              </w:rPr>
              <w:t> </w:t>
            </w:r>
            <w:r w:rsidRPr="00FF4DA5">
              <w:rPr>
                <w:szCs w:val="24"/>
              </w:rPr>
              <w:t>707,0</w:t>
            </w:r>
          </w:p>
        </w:tc>
      </w:tr>
      <w:tr w:rsidR="004F40BE" w:rsidRPr="00D64857" w:rsidTr="00F50741">
        <w:trPr>
          <w:trHeight w:val="800"/>
          <w:tblCellSpacing w:w="5" w:type="nil"/>
        </w:trPr>
        <w:tc>
          <w:tcPr>
            <w:tcW w:w="3480" w:type="dxa"/>
            <w:vMerge w:val="restart"/>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4 квалификационный уровень </w:t>
            </w:r>
          </w:p>
        </w:tc>
        <w:tc>
          <w:tcPr>
            <w:tcW w:w="346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среднего</w:t>
            </w:r>
            <w:r>
              <w:rPr>
                <w:rFonts w:ascii="Times New Roman" w:hAnsi="Times New Roman" w:cs="Times New Roman"/>
                <w:sz w:val="24"/>
                <w:szCs w:val="24"/>
              </w:rPr>
              <w:br/>
              <w:t>профессионального</w:t>
            </w:r>
            <w:r w:rsidRPr="00D64857">
              <w:rPr>
                <w:rFonts w:ascii="Times New Roman" w:hAnsi="Times New Roman" w:cs="Times New Roman"/>
                <w:sz w:val="24"/>
                <w:szCs w:val="24"/>
              </w:rPr>
              <w:br/>
              <w:t>образ</w:t>
            </w:r>
            <w:r>
              <w:rPr>
                <w:rFonts w:ascii="Times New Roman" w:hAnsi="Times New Roman" w:cs="Times New Roman"/>
                <w:sz w:val="24"/>
                <w:szCs w:val="24"/>
              </w:rPr>
              <w:t>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4</w:t>
            </w:r>
            <w:r>
              <w:rPr>
                <w:szCs w:val="24"/>
              </w:rPr>
              <w:t> </w:t>
            </w:r>
            <w:r w:rsidRPr="00FF4DA5">
              <w:rPr>
                <w:szCs w:val="24"/>
              </w:rPr>
              <w:t>523,0</w:t>
            </w:r>
          </w:p>
        </w:tc>
      </w:tr>
      <w:tr w:rsidR="004F40BE" w:rsidRPr="00D64857" w:rsidTr="00F50741">
        <w:trPr>
          <w:trHeight w:val="600"/>
          <w:tblCellSpacing w:w="5" w:type="nil"/>
        </w:trPr>
        <w:tc>
          <w:tcPr>
            <w:tcW w:w="3480" w:type="dxa"/>
            <w:vMerge/>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p>
        </w:tc>
        <w:tc>
          <w:tcPr>
            <w:tcW w:w="346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при наличии высшего</w:t>
            </w:r>
            <w:r>
              <w:rPr>
                <w:rFonts w:ascii="Times New Roman" w:hAnsi="Times New Roman" w:cs="Times New Roman"/>
                <w:sz w:val="24"/>
                <w:szCs w:val="24"/>
              </w:rPr>
              <w:br/>
              <w:t>профессионального</w:t>
            </w:r>
            <w:r>
              <w:rPr>
                <w:rFonts w:ascii="Times New Roman" w:hAnsi="Times New Roman" w:cs="Times New Roman"/>
                <w:sz w:val="24"/>
                <w:szCs w:val="24"/>
              </w:rPr>
              <w:br/>
              <w:t>образования</w:t>
            </w:r>
          </w:p>
        </w:tc>
        <w:tc>
          <w:tcPr>
            <w:tcW w:w="2126" w:type="dxa"/>
            <w:tcBorders>
              <w:left w:val="single" w:sz="4" w:space="0" w:color="auto"/>
              <w:bottom w:val="single" w:sz="4" w:space="0" w:color="auto"/>
              <w:right w:val="single" w:sz="4" w:space="0" w:color="auto"/>
            </w:tcBorders>
            <w:vAlign w:val="center"/>
          </w:tcPr>
          <w:p w:rsidR="004F40BE" w:rsidRPr="00FF4DA5" w:rsidRDefault="004F40BE" w:rsidP="00F50741">
            <w:pPr>
              <w:autoSpaceDE w:val="0"/>
              <w:autoSpaceDN w:val="0"/>
              <w:adjustRightInd w:val="0"/>
              <w:jc w:val="center"/>
              <w:rPr>
                <w:szCs w:val="24"/>
              </w:rPr>
            </w:pPr>
            <w:r w:rsidRPr="00FF4DA5">
              <w:rPr>
                <w:szCs w:val="24"/>
              </w:rPr>
              <w:t>5</w:t>
            </w:r>
            <w:r>
              <w:rPr>
                <w:szCs w:val="24"/>
              </w:rPr>
              <w:t> </w:t>
            </w:r>
            <w:r w:rsidRPr="00FF4DA5">
              <w:rPr>
                <w:szCs w:val="24"/>
              </w:rPr>
              <w:t>153,0</w:t>
            </w:r>
          </w:p>
        </w:tc>
      </w:tr>
    </w:tbl>
    <w:p w:rsidR="00440CD9" w:rsidRDefault="00440CD9" w:rsidP="00440CD9">
      <w:pPr>
        <w:pStyle w:val="ConsPlusNormal"/>
        <w:widowControl/>
        <w:ind w:firstLine="0"/>
        <w:rPr>
          <w:rFonts w:ascii="Times New Roman" w:hAnsi="Times New Roman" w:cs="Times New Roman"/>
          <w:sz w:val="24"/>
          <w:szCs w:val="24"/>
        </w:rPr>
      </w:pPr>
    </w:p>
    <w:p w:rsidR="00440CD9" w:rsidRDefault="00440CD9" w:rsidP="00440CD9">
      <w:pPr>
        <w:pStyle w:val="ConsPlusNormal"/>
        <w:widowControl/>
        <w:ind w:firstLine="0"/>
        <w:jc w:val="center"/>
        <w:outlineLvl w:val="2"/>
        <w:rPr>
          <w:rFonts w:ascii="Times New Roman" w:hAnsi="Times New Roman" w:cs="Times New Roman"/>
          <w:sz w:val="24"/>
          <w:szCs w:val="24"/>
        </w:rPr>
      </w:pPr>
    </w:p>
    <w:p w:rsidR="00440CD9" w:rsidRDefault="00440CD9" w:rsidP="00440CD9">
      <w:pPr>
        <w:pStyle w:val="ConsPlusNormal"/>
        <w:widowControl/>
        <w:ind w:firstLine="0"/>
        <w:jc w:val="center"/>
        <w:outlineLvl w:val="2"/>
        <w:rPr>
          <w:rFonts w:ascii="Times New Roman" w:hAnsi="Times New Roman" w:cs="Times New Roman"/>
          <w:sz w:val="24"/>
          <w:szCs w:val="24"/>
        </w:rPr>
      </w:pPr>
    </w:p>
    <w:p w:rsidR="00802F6C" w:rsidRDefault="00802F6C" w:rsidP="00440CD9">
      <w:pPr>
        <w:pStyle w:val="ConsPlusNormal"/>
        <w:widowControl/>
        <w:ind w:firstLine="0"/>
        <w:jc w:val="center"/>
        <w:outlineLvl w:val="2"/>
        <w:rPr>
          <w:rFonts w:ascii="Times New Roman" w:hAnsi="Times New Roman" w:cs="Times New Roman"/>
          <w:sz w:val="24"/>
          <w:szCs w:val="24"/>
        </w:rPr>
      </w:pPr>
    </w:p>
    <w:p w:rsidR="004F40BE" w:rsidRDefault="004F40BE" w:rsidP="00440CD9">
      <w:pPr>
        <w:pStyle w:val="ConsPlusNormal"/>
        <w:widowControl/>
        <w:ind w:firstLine="0"/>
        <w:jc w:val="center"/>
        <w:outlineLvl w:val="2"/>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lastRenderedPageBreak/>
        <w:t>2. Профессиональная квалификационная группа</w:t>
      </w:r>
    </w:p>
    <w:p w:rsidR="00440CD9" w:rsidRPr="00EA77E8" w:rsidRDefault="00440CD9" w:rsidP="00440CD9">
      <w:pPr>
        <w:pStyle w:val="ConsPlusNormal"/>
        <w:widowControl/>
        <w:ind w:firstLine="0"/>
        <w:jc w:val="center"/>
        <w:rPr>
          <w:rFonts w:ascii="Times New Roman" w:hAnsi="Times New Roman" w:cs="Times New Roman"/>
          <w:sz w:val="24"/>
          <w:szCs w:val="24"/>
        </w:rPr>
      </w:pPr>
      <w:r w:rsidRPr="00EA77E8">
        <w:rPr>
          <w:rFonts w:ascii="Times New Roman" w:hAnsi="Times New Roman" w:cs="Times New Roman"/>
          <w:sz w:val="24"/>
          <w:szCs w:val="24"/>
        </w:rPr>
        <w:t>"Общеотраслевые должности служащих"</w:t>
      </w:r>
    </w:p>
    <w:p w:rsidR="00440CD9" w:rsidRDefault="00440CD9" w:rsidP="00440CD9">
      <w:pPr>
        <w:pStyle w:val="ConsPlusNormal"/>
        <w:widowControl/>
        <w:ind w:firstLine="0"/>
        <w:jc w:val="center"/>
      </w:pPr>
    </w:p>
    <w:tbl>
      <w:tblPr>
        <w:tblW w:w="0" w:type="auto"/>
        <w:tblCellSpacing w:w="5" w:type="nil"/>
        <w:tblInd w:w="75" w:type="dxa"/>
        <w:tblLayout w:type="fixed"/>
        <w:tblCellMar>
          <w:left w:w="75" w:type="dxa"/>
          <w:right w:w="75" w:type="dxa"/>
        </w:tblCellMar>
        <w:tblLook w:val="0000"/>
      </w:tblPr>
      <w:tblGrid>
        <w:gridCol w:w="6946"/>
        <w:gridCol w:w="2126"/>
      </w:tblGrid>
      <w:tr w:rsidR="004F40BE" w:rsidRPr="00D64857" w:rsidTr="00F50741">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12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t xml:space="preserve">оклада), ставки   </w:t>
            </w:r>
            <w:r>
              <w:rPr>
                <w:rFonts w:ascii="Times New Roman" w:hAnsi="Times New Roman" w:cs="Times New Roman"/>
                <w:sz w:val="24"/>
                <w:szCs w:val="24"/>
              </w:rPr>
              <w:br/>
            </w:r>
            <w:r w:rsidRPr="00D64857">
              <w:rPr>
                <w:rFonts w:ascii="Times New Roman" w:hAnsi="Times New Roman" w:cs="Times New Roman"/>
                <w:sz w:val="24"/>
                <w:szCs w:val="24"/>
              </w:rPr>
              <w:t xml:space="preserve">заработной платы, руб.        </w:t>
            </w:r>
          </w:p>
        </w:tc>
      </w:tr>
      <w:tr w:rsidR="004F40BE" w:rsidRPr="00D64857" w:rsidTr="00F50741">
        <w:trPr>
          <w:trHeight w:val="400"/>
          <w:tblCellSpacing w:w="5" w:type="nil"/>
        </w:trPr>
        <w:tc>
          <w:tcPr>
            <w:tcW w:w="9072"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w:t>
            </w:r>
            <w:r>
              <w:rPr>
                <w:rFonts w:ascii="Times New Roman" w:hAnsi="Times New Roman" w:cs="Times New Roman"/>
                <w:sz w:val="24"/>
                <w:szCs w:val="24"/>
              </w:rPr>
              <w:t xml:space="preserve">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w:t>
            </w:r>
            <w:r w:rsidRPr="00D64857">
              <w:rPr>
                <w:rFonts w:ascii="Times New Roman" w:hAnsi="Times New Roman" w:cs="Times New Roman"/>
                <w:sz w:val="24"/>
                <w:szCs w:val="24"/>
              </w:rPr>
              <w:t>Общеотраслевые должности служащих первого уровня</w:t>
            </w:r>
            <w:r>
              <w:rPr>
                <w:rFonts w:ascii="Times New Roman" w:hAnsi="Times New Roman" w:cs="Times New Roman"/>
                <w:sz w:val="24"/>
                <w:szCs w:val="24"/>
              </w:rPr>
              <w:t>»</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126"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2 597,0</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126"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2 739,0</w:t>
            </w:r>
          </w:p>
        </w:tc>
      </w:tr>
      <w:tr w:rsidR="004F40BE" w:rsidRPr="00D64857" w:rsidTr="00F50741">
        <w:trPr>
          <w:trHeight w:val="400"/>
          <w:tblCellSpacing w:w="5" w:type="nil"/>
        </w:trPr>
        <w:tc>
          <w:tcPr>
            <w:tcW w:w="9072"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w:t>
            </w:r>
            <w:r w:rsidRPr="00D64857">
              <w:rPr>
                <w:rFonts w:ascii="Times New Roman" w:hAnsi="Times New Roman" w:cs="Times New Roman"/>
                <w:sz w:val="24"/>
                <w:szCs w:val="24"/>
              </w:rPr>
              <w:t>Общеотраслевые должности служащих второго уровня</w:t>
            </w:r>
            <w:r>
              <w:rPr>
                <w:rFonts w:ascii="Times New Roman" w:hAnsi="Times New Roman" w:cs="Times New Roman"/>
                <w:sz w:val="24"/>
                <w:szCs w:val="24"/>
              </w:rPr>
              <w:t>»</w:t>
            </w:r>
          </w:p>
        </w:tc>
      </w:tr>
      <w:tr w:rsidR="004F40BE" w:rsidRPr="001B205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1B2056" w:rsidRDefault="004F40BE" w:rsidP="00F50741">
            <w:pPr>
              <w:autoSpaceDE w:val="0"/>
              <w:autoSpaceDN w:val="0"/>
              <w:adjustRightInd w:val="0"/>
              <w:jc w:val="center"/>
              <w:rPr>
                <w:szCs w:val="24"/>
              </w:rPr>
            </w:pPr>
            <w:r w:rsidRPr="001B2056">
              <w:rPr>
                <w:szCs w:val="24"/>
              </w:rPr>
              <w:t>2</w:t>
            </w:r>
            <w:r>
              <w:rPr>
                <w:szCs w:val="24"/>
              </w:rPr>
              <w:t> </w:t>
            </w:r>
            <w:r w:rsidRPr="001B2056">
              <w:rPr>
                <w:szCs w:val="24"/>
              </w:rPr>
              <w:t>882,0</w:t>
            </w:r>
          </w:p>
        </w:tc>
      </w:tr>
      <w:tr w:rsidR="004F40BE" w:rsidRPr="001B205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1B2056" w:rsidRDefault="004F40BE" w:rsidP="00F50741">
            <w:pPr>
              <w:autoSpaceDE w:val="0"/>
              <w:autoSpaceDN w:val="0"/>
              <w:adjustRightInd w:val="0"/>
              <w:jc w:val="center"/>
              <w:rPr>
                <w:szCs w:val="24"/>
              </w:rPr>
            </w:pPr>
            <w:r w:rsidRPr="001B2056">
              <w:rPr>
                <w:szCs w:val="24"/>
              </w:rPr>
              <w:t>3</w:t>
            </w:r>
            <w:r>
              <w:rPr>
                <w:szCs w:val="24"/>
              </w:rPr>
              <w:t> </w:t>
            </w:r>
            <w:r w:rsidRPr="001B2056">
              <w:rPr>
                <w:szCs w:val="24"/>
              </w:rPr>
              <w:t>167,0</w:t>
            </w:r>
          </w:p>
        </w:tc>
      </w:tr>
      <w:tr w:rsidR="004F40BE" w:rsidRPr="001B205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1B2056" w:rsidRDefault="004F40BE" w:rsidP="00F50741">
            <w:pPr>
              <w:autoSpaceDE w:val="0"/>
              <w:autoSpaceDN w:val="0"/>
              <w:adjustRightInd w:val="0"/>
              <w:jc w:val="center"/>
              <w:rPr>
                <w:szCs w:val="24"/>
              </w:rPr>
            </w:pPr>
            <w:r w:rsidRPr="001B2056">
              <w:rPr>
                <w:szCs w:val="24"/>
              </w:rPr>
              <w:t>3</w:t>
            </w:r>
            <w:r>
              <w:rPr>
                <w:szCs w:val="24"/>
              </w:rPr>
              <w:t> </w:t>
            </w:r>
            <w:r w:rsidRPr="001B2056">
              <w:rPr>
                <w:szCs w:val="24"/>
              </w:rPr>
              <w:t>480,0</w:t>
            </w:r>
          </w:p>
        </w:tc>
      </w:tr>
      <w:tr w:rsidR="004F40BE" w:rsidRPr="001B205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4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1B2056" w:rsidRDefault="004F40BE" w:rsidP="00F50741">
            <w:pPr>
              <w:autoSpaceDE w:val="0"/>
              <w:autoSpaceDN w:val="0"/>
              <w:adjustRightInd w:val="0"/>
              <w:jc w:val="center"/>
              <w:rPr>
                <w:szCs w:val="24"/>
              </w:rPr>
            </w:pPr>
            <w:r w:rsidRPr="001B2056">
              <w:rPr>
                <w:szCs w:val="24"/>
              </w:rPr>
              <w:t>4</w:t>
            </w:r>
            <w:r>
              <w:rPr>
                <w:szCs w:val="24"/>
              </w:rPr>
              <w:t> </w:t>
            </w:r>
            <w:r w:rsidRPr="001B2056">
              <w:rPr>
                <w:szCs w:val="24"/>
              </w:rPr>
              <w:t>392,0</w:t>
            </w:r>
          </w:p>
        </w:tc>
      </w:tr>
      <w:tr w:rsidR="004F40BE" w:rsidRPr="00D64857" w:rsidTr="00F50741">
        <w:trPr>
          <w:trHeight w:val="400"/>
          <w:tblCellSpacing w:w="5" w:type="nil"/>
        </w:trPr>
        <w:tc>
          <w:tcPr>
            <w:tcW w:w="9072"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«Общеотраслевые должности </w:t>
            </w:r>
            <w:r w:rsidRPr="00D64857">
              <w:rPr>
                <w:rFonts w:ascii="Times New Roman" w:hAnsi="Times New Roman" w:cs="Times New Roman"/>
                <w:sz w:val="24"/>
                <w:szCs w:val="24"/>
              </w:rPr>
              <w:t>служащих третьего уровня</w:t>
            </w:r>
            <w:r>
              <w:rPr>
                <w:rFonts w:ascii="Times New Roman" w:hAnsi="Times New Roman" w:cs="Times New Roman"/>
                <w:sz w:val="24"/>
                <w:szCs w:val="24"/>
              </w:rPr>
              <w:t>»</w:t>
            </w:r>
          </w:p>
        </w:tc>
      </w:tr>
      <w:tr w:rsidR="004F40BE" w:rsidRPr="000A6120"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0A6120" w:rsidRDefault="004F40BE" w:rsidP="00F50741">
            <w:pPr>
              <w:autoSpaceDE w:val="0"/>
              <w:autoSpaceDN w:val="0"/>
              <w:adjustRightInd w:val="0"/>
              <w:jc w:val="center"/>
              <w:rPr>
                <w:szCs w:val="24"/>
              </w:rPr>
            </w:pPr>
            <w:r w:rsidRPr="000A6120">
              <w:rPr>
                <w:szCs w:val="24"/>
              </w:rPr>
              <w:t>3</w:t>
            </w:r>
            <w:r>
              <w:rPr>
                <w:szCs w:val="24"/>
              </w:rPr>
              <w:t> </w:t>
            </w:r>
            <w:r w:rsidRPr="000A6120">
              <w:rPr>
                <w:szCs w:val="24"/>
              </w:rPr>
              <w:t>167,0</w:t>
            </w:r>
          </w:p>
        </w:tc>
      </w:tr>
      <w:tr w:rsidR="004F40BE" w:rsidRPr="000A6120"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0A6120" w:rsidRDefault="004F40BE" w:rsidP="00F50741">
            <w:pPr>
              <w:autoSpaceDE w:val="0"/>
              <w:autoSpaceDN w:val="0"/>
              <w:adjustRightInd w:val="0"/>
              <w:jc w:val="center"/>
              <w:rPr>
                <w:szCs w:val="24"/>
              </w:rPr>
            </w:pPr>
            <w:r w:rsidRPr="000A6120">
              <w:rPr>
                <w:szCs w:val="24"/>
              </w:rPr>
              <w:t>3</w:t>
            </w:r>
            <w:r>
              <w:rPr>
                <w:szCs w:val="24"/>
              </w:rPr>
              <w:t> </w:t>
            </w:r>
            <w:r w:rsidRPr="000A6120">
              <w:rPr>
                <w:szCs w:val="24"/>
              </w:rPr>
              <w:t>480,0</w:t>
            </w:r>
          </w:p>
        </w:tc>
      </w:tr>
      <w:tr w:rsidR="004F40BE" w:rsidRPr="000A6120"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126" w:type="dxa"/>
            <w:tcBorders>
              <w:left w:val="single" w:sz="4" w:space="0" w:color="auto"/>
              <w:bottom w:val="single" w:sz="4" w:space="0" w:color="auto"/>
              <w:right w:val="single" w:sz="4" w:space="0" w:color="auto"/>
            </w:tcBorders>
            <w:vAlign w:val="center"/>
          </w:tcPr>
          <w:p w:rsidR="004F40BE" w:rsidRPr="000A6120" w:rsidRDefault="004F40BE" w:rsidP="00F50741">
            <w:pPr>
              <w:autoSpaceDE w:val="0"/>
              <w:autoSpaceDN w:val="0"/>
              <w:adjustRightInd w:val="0"/>
              <w:jc w:val="center"/>
              <w:rPr>
                <w:szCs w:val="24"/>
              </w:rPr>
            </w:pPr>
            <w:r w:rsidRPr="000A6120">
              <w:rPr>
                <w:szCs w:val="24"/>
              </w:rPr>
              <w:t>3</w:t>
            </w:r>
            <w:r>
              <w:rPr>
                <w:szCs w:val="24"/>
              </w:rPr>
              <w:t> </w:t>
            </w:r>
            <w:r w:rsidRPr="000A6120">
              <w:rPr>
                <w:szCs w:val="24"/>
              </w:rPr>
              <w:t>820,0</w:t>
            </w:r>
          </w:p>
        </w:tc>
      </w:tr>
      <w:tr w:rsidR="004F40BE" w:rsidRPr="000A6120" w:rsidTr="00F50741">
        <w:trPr>
          <w:tblCellSpacing w:w="5" w:type="nil"/>
        </w:trPr>
        <w:tc>
          <w:tcPr>
            <w:tcW w:w="694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4 квалификационный уровень                          </w:t>
            </w:r>
          </w:p>
        </w:tc>
        <w:tc>
          <w:tcPr>
            <w:tcW w:w="2126" w:type="dxa"/>
            <w:tcBorders>
              <w:top w:val="single" w:sz="4" w:space="0" w:color="auto"/>
              <w:left w:val="single" w:sz="4" w:space="0" w:color="auto"/>
              <w:bottom w:val="single" w:sz="4" w:space="0" w:color="auto"/>
              <w:right w:val="single" w:sz="4" w:space="0" w:color="auto"/>
            </w:tcBorders>
            <w:vAlign w:val="center"/>
          </w:tcPr>
          <w:p w:rsidR="004F40BE" w:rsidRPr="000A6120" w:rsidRDefault="004F40BE" w:rsidP="00F50741">
            <w:pPr>
              <w:autoSpaceDE w:val="0"/>
              <w:autoSpaceDN w:val="0"/>
              <w:adjustRightInd w:val="0"/>
              <w:jc w:val="center"/>
              <w:rPr>
                <w:szCs w:val="24"/>
              </w:rPr>
            </w:pPr>
            <w:r w:rsidRPr="000A6120">
              <w:rPr>
                <w:szCs w:val="24"/>
              </w:rPr>
              <w:t>4</w:t>
            </w:r>
            <w:r>
              <w:rPr>
                <w:szCs w:val="24"/>
              </w:rPr>
              <w:t> </w:t>
            </w:r>
            <w:r w:rsidRPr="000A6120">
              <w:rPr>
                <w:szCs w:val="24"/>
              </w:rPr>
              <w:t>592,0</w:t>
            </w:r>
          </w:p>
        </w:tc>
      </w:tr>
    </w:tbl>
    <w:p w:rsidR="00440CD9" w:rsidRPr="00EA77E8" w:rsidRDefault="00440CD9" w:rsidP="00440CD9">
      <w:pPr>
        <w:pStyle w:val="ConsPlusNormal"/>
        <w:widowControl/>
        <w:ind w:firstLine="0"/>
        <w:jc w:val="center"/>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t>3. Профессиональные квалификационные группы</w:t>
      </w:r>
    </w:p>
    <w:p w:rsidR="00440CD9" w:rsidRDefault="00440CD9" w:rsidP="00440CD9">
      <w:pPr>
        <w:pStyle w:val="ConsPlusNormal"/>
        <w:widowControl/>
        <w:ind w:firstLine="0"/>
        <w:jc w:val="center"/>
        <w:rPr>
          <w:rFonts w:ascii="Times New Roman" w:hAnsi="Times New Roman" w:cs="Times New Roman"/>
          <w:sz w:val="24"/>
          <w:szCs w:val="24"/>
        </w:rPr>
      </w:pPr>
      <w:r w:rsidRPr="00EA77E8">
        <w:rPr>
          <w:rFonts w:ascii="Times New Roman" w:hAnsi="Times New Roman" w:cs="Times New Roman"/>
          <w:sz w:val="24"/>
          <w:szCs w:val="24"/>
        </w:rPr>
        <w:t>должностей работников физической культуры и спорта</w:t>
      </w:r>
    </w:p>
    <w:p w:rsidR="004F40BE" w:rsidRPr="00EA77E8" w:rsidRDefault="004F40BE" w:rsidP="00440CD9">
      <w:pPr>
        <w:pStyle w:val="ConsPlusNormal"/>
        <w:widowControl/>
        <w:ind w:firstLine="0"/>
        <w:jc w:val="center"/>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6946"/>
        <w:gridCol w:w="2174"/>
      </w:tblGrid>
      <w:tr w:rsidR="004F40BE" w:rsidRPr="00D64857" w:rsidTr="00F50741">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174"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w:t>
            </w:r>
            <w:r>
              <w:rPr>
                <w:rFonts w:ascii="Times New Roman" w:hAnsi="Times New Roman" w:cs="Times New Roman"/>
                <w:sz w:val="24"/>
                <w:szCs w:val="24"/>
              </w:rPr>
              <w:t>й размер оклада (должностного</w:t>
            </w:r>
            <w:r>
              <w:rPr>
                <w:rFonts w:ascii="Times New Roman" w:hAnsi="Times New Roman" w:cs="Times New Roman"/>
                <w:sz w:val="24"/>
                <w:szCs w:val="24"/>
              </w:rPr>
              <w:br/>
            </w:r>
            <w:r w:rsidRPr="00D64857">
              <w:rPr>
                <w:rFonts w:ascii="Times New Roman" w:hAnsi="Times New Roman" w:cs="Times New Roman"/>
                <w:sz w:val="24"/>
                <w:szCs w:val="24"/>
              </w:rPr>
              <w:t>оклада)</w:t>
            </w:r>
            <w:r>
              <w:rPr>
                <w:rFonts w:ascii="Times New Roman" w:hAnsi="Times New Roman" w:cs="Times New Roman"/>
                <w:sz w:val="24"/>
                <w:szCs w:val="24"/>
              </w:rPr>
              <w:t xml:space="preserve">, ставки   </w:t>
            </w:r>
            <w:r>
              <w:rPr>
                <w:rFonts w:ascii="Times New Roman" w:hAnsi="Times New Roman" w:cs="Times New Roman"/>
                <w:sz w:val="24"/>
                <w:szCs w:val="24"/>
              </w:rPr>
              <w:br/>
              <w:t xml:space="preserve"> заработной платы, </w:t>
            </w:r>
            <w:r w:rsidRPr="00D64857">
              <w:rPr>
                <w:rFonts w:ascii="Times New Roman" w:hAnsi="Times New Roman" w:cs="Times New Roman"/>
                <w:sz w:val="24"/>
                <w:szCs w:val="24"/>
              </w:rPr>
              <w:t>руб.</w:t>
            </w:r>
          </w:p>
        </w:tc>
      </w:tr>
      <w:tr w:rsidR="004F40BE" w:rsidRPr="00D64857" w:rsidTr="00F50741">
        <w:trPr>
          <w:trHeight w:val="400"/>
          <w:tblCellSpacing w:w="5" w:type="nil"/>
        </w:trPr>
        <w:tc>
          <w:tcPr>
            <w:tcW w:w="9120"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группа должностей работников</w:t>
            </w:r>
          </w:p>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физической культуры и спорта второго уровня</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p>
        </w:tc>
        <w:tc>
          <w:tcPr>
            <w:tcW w:w="2174"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2 882,0</w:t>
            </w:r>
          </w:p>
        </w:tc>
      </w:tr>
    </w:tbl>
    <w:p w:rsidR="00440CD9" w:rsidRPr="00EA77E8" w:rsidRDefault="00440CD9" w:rsidP="00440CD9">
      <w:pPr>
        <w:pStyle w:val="ConsPlusNormal"/>
        <w:widowControl/>
        <w:ind w:firstLine="0"/>
        <w:jc w:val="center"/>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t>4. Профессиональные квалификационные группы</w:t>
      </w:r>
    </w:p>
    <w:p w:rsidR="00440CD9" w:rsidRPr="00EA77E8" w:rsidRDefault="00440CD9" w:rsidP="00440CD9">
      <w:pPr>
        <w:pStyle w:val="ConsPlusNormal"/>
        <w:widowControl/>
        <w:ind w:firstLine="0"/>
        <w:jc w:val="center"/>
        <w:rPr>
          <w:rFonts w:ascii="Times New Roman" w:hAnsi="Times New Roman" w:cs="Times New Roman"/>
          <w:sz w:val="24"/>
          <w:szCs w:val="24"/>
        </w:rPr>
      </w:pPr>
      <w:r w:rsidRPr="00EA77E8">
        <w:rPr>
          <w:rFonts w:ascii="Times New Roman" w:hAnsi="Times New Roman" w:cs="Times New Roman"/>
          <w:sz w:val="24"/>
          <w:szCs w:val="24"/>
        </w:rPr>
        <w:t>общеотраслевых профессий рабочих</w:t>
      </w:r>
    </w:p>
    <w:p w:rsidR="00440CD9" w:rsidRPr="00EA77E8" w:rsidRDefault="00440CD9" w:rsidP="00440CD9">
      <w:pPr>
        <w:pStyle w:val="ConsPlusNormal"/>
        <w:widowControl/>
        <w:ind w:firstLine="0"/>
        <w:jc w:val="center"/>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6946"/>
        <w:gridCol w:w="2268"/>
      </w:tblGrid>
      <w:tr w:rsidR="004F40BE" w:rsidRPr="00D64857" w:rsidTr="00F50741">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268"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t xml:space="preserve">оклада), ставки   </w:t>
            </w:r>
            <w:r>
              <w:rPr>
                <w:rFonts w:ascii="Times New Roman" w:hAnsi="Times New Roman" w:cs="Times New Roman"/>
                <w:sz w:val="24"/>
                <w:szCs w:val="24"/>
              </w:rPr>
              <w:br/>
              <w:t xml:space="preserve">заработной платы, </w:t>
            </w:r>
            <w:r w:rsidRPr="00D64857">
              <w:rPr>
                <w:rFonts w:ascii="Times New Roman" w:hAnsi="Times New Roman" w:cs="Times New Roman"/>
                <w:sz w:val="24"/>
                <w:szCs w:val="24"/>
              </w:rPr>
              <w:t>руб.</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r>
              <w:rPr>
                <w:rFonts w:ascii="Times New Roman" w:hAnsi="Times New Roman" w:cs="Times New Roman"/>
                <w:sz w:val="24"/>
                <w:szCs w:val="24"/>
              </w:rPr>
              <w:br/>
              <w:t xml:space="preserve">«Общеотраслевые профессии </w:t>
            </w:r>
            <w:r w:rsidRPr="00D64857">
              <w:rPr>
                <w:rFonts w:ascii="Times New Roman" w:hAnsi="Times New Roman" w:cs="Times New Roman"/>
                <w:sz w:val="24"/>
                <w:szCs w:val="24"/>
              </w:rPr>
              <w:t>рабочих первого уровня</w:t>
            </w:r>
            <w:r>
              <w:rPr>
                <w:rFonts w:ascii="Times New Roman" w:hAnsi="Times New Roman" w:cs="Times New Roman"/>
                <w:sz w:val="24"/>
                <w:szCs w:val="24"/>
              </w:rPr>
              <w:t>»</w:t>
            </w:r>
            <w:r w:rsidRPr="00D64857">
              <w:rPr>
                <w:rFonts w:ascii="Times New Roman" w:hAnsi="Times New Roman" w:cs="Times New Roman"/>
                <w:sz w:val="24"/>
                <w:szCs w:val="24"/>
              </w:rPr>
              <w:t xml:space="preserve"> </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268"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2 231,0</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268"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2 338,0</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lastRenderedPageBreak/>
              <w:t xml:space="preserve">Профессиональная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«Общеотраслевые профессии рабочих второго уровня»</w:t>
            </w:r>
            <w:r w:rsidRPr="00D64857">
              <w:rPr>
                <w:rFonts w:ascii="Times New Roman" w:hAnsi="Times New Roman" w:cs="Times New Roman"/>
                <w:sz w:val="24"/>
                <w:szCs w:val="24"/>
              </w:rPr>
              <w:t xml:space="preserve">                         </w:t>
            </w:r>
          </w:p>
        </w:tc>
      </w:tr>
      <w:tr w:rsidR="004F40BE" w:rsidRPr="004836F9" w:rsidTr="00F50741">
        <w:trPr>
          <w:tblCellSpacing w:w="5" w:type="nil"/>
        </w:trPr>
        <w:tc>
          <w:tcPr>
            <w:tcW w:w="694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268" w:type="dxa"/>
            <w:tcBorders>
              <w:top w:val="single" w:sz="4" w:space="0" w:color="auto"/>
              <w:left w:val="single" w:sz="4" w:space="0" w:color="auto"/>
              <w:bottom w:val="single" w:sz="4" w:space="0" w:color="auto"/>
              <w:right w:val="single" w:sz="4" w:space="0" w:color="auto"/>
            </w:tcBorders>
            <w:vAlign w:val="center"/>
          </w:tcPr>
          <w:p w:rsidR="004F40BE" w:rsidRPr="004836F9" w:rsidRDefault="004F40BE" w:rsidP="00F50741">
            <w:pPr>
              <w:autoSpaceDE w:val="0"/>
              <w:autoSpaceDN w:val="0"/>
              <w:adjustRightInd w:val="0"/>
              <w:jc w:val="center"/>
              <w:rPr>
                <w:szCs w:val="24"/>
              </w:rPr>
            </w:pPr>
            <w:r w:rsidRPr="004836F9">
              <w:rPr>
                <w:szCs w:val="24"/>
              </w:rPr>
              <w:t>2</w:t>
            </w:r>
            <w:r>
              <w:rPr>
                <w:szCs w:val="24"/>
              </w:rPr>
              <w:t> </w:t>
            </w:r>
            <w:r w:rsidRPr="004836F9">
              <w:rPr>
                <w:szCs w:val="24"/>
              </w:rPr>
              <w:t>597,0</w:t>
            </w:r>
          </w:p>
        </w:tc>
      </w:tr>
      <w:tr w:rsidR="004F40BE" w:rsidRPr="004836F9"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4836F9" w:rsidRDefault="004F40BE" w:rsidP="00F50741">
            <w:pPr>
              <w:autoSpaceDE w:val="0"/>
              <w:autoSpaceDN w:val="0"/>
              <w:adjustRightInd w:val="0"/>
              <w:jc w:val="center"/>
              <w:rPr>
                <w:szCs w:val="24"/>
              </w:rPr>
            </w:pPr>
            <w:r w:rsidRPr="004836F9">
              <w:rPr>
                <w:szCs w:val="24"/>
              </w:rPr>
              <w:t>3</w:t>
            </w:r>
            <w:r>
              <w:rPr>
                <w:szCs w:val="24"/>
              </w:rPr>
              <w:t> </w:t>
            </w:r>
            <w:r w:rsidRPr="004836F9">
              <w:rPr>
                <w:szCs w:val="24"/>
              </w:rPr>
              <w:t>167,0</w:t>
            </w:r>
          </w:p>
        </w:tc>
      </w:tr>
      <w:tr w:rsidR="004F40BE" w:rsidRPr="004836F9"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4836F9" w:rsidRDefault="004F40BE" w:rsidP="00F50741">
            <w:pPr>
              <w:autoSpaceDE w:val="0"/>
              <w:autoSpaceDN w:val="0"/>
              <w:adjustRightInd w:val="0"/>
              <w:jc w:val="center"/>
              <w:rPr>
                <w:szCs w:val="24"/>
              </w:rPr>
            </w:pPr>
            <w:r w:rsidRPr="004836F9">
              <w:rPr>
                <w:szCs w:val="24"/>
              </w:rPr>
              <w:t>3</w:t>
            </w:r>
            <w:r>
              <w:rPr>
                <w:szCs w:val="24"/>
              </w:rPr>
              <w:t> </w:t>
            </w:r>
            <w:r w:rsidRPr="004836F9">
              <w:rPr>
                <w:szCs w:val="24"/>
              </w:rPr>
              <w:t>480,0</w:t>
            </w:r>
          </w:p>
        </w:tc>
      </w:tr>
      <w:tr w:rsidR="004F40BE" w:rsidRPr="004836F9"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4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4836F9" w:rsidRDefault="004F40BE" w:rsidP="00F50741">
            <w:pPr>
              <w:autoSpaceDE w:val="0"/>
              <w:autoSpaceDN w:val="0"/>
              <w:adjustRightInd w:val="0"/>
              <w:jc w:val="center"/>
              <w:rPr>
                <w:szCs w:val="24"/>
              </w:rPr>
            </w:pPr>
            <w:r w:rsidRPr="004836F9">
              <w:rPr>
                <w:szCs w:val="24"/>
              </w:rPr>
              <w:t>4</w:t>
            </w:r>
            <w:r>
              <w:rPr>
                <w:szCs w:val="24"/>
              </w:rPr>
              <w:t> </w:t>
            </w:r>
            <w:r w:rsidRPr="004836F9">
              <w:rPr>
                <w:szCs w:val="24"/>
              </w:rPr>
              <w:t>193,0</w:t>
            </w:r>
          </w:p>
        </w:tc>
      </w:tr>
    </w:tbl>
    <w:p w:rsidR="00440CD9" w:rsidRPr="00EA77E8" w:rsidRDefault="00440CD9" w:rsidP="00440CD9">
      <w:pPr>
        <w:pStyle w:val="ConsPlusNormal"/>
        <w:widowControl/>
        <w:ind w:firstLine="0"/>
        <w:jc w:val="center"/>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t>5. Должности руководителей структурных подразделений</w:t>
      </w:r>
    </w:p>
    <w:p w:rsidR="00440CD9" w:rsidRPr="00EA77E8" w:rsidRDefault="00440CD9" w:rsidP="00440CD9">
      <w:pPr>
        <w:pStyle w:val="ConsPlusNormal"/>
        <w:widowControl/>
        <w:ind w:firstLine="0"/>
        <w:jc w:val="center"/>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6946"/>
        <w:gridCol w:w="2268"/>
      </w:tblGrid>
      <w:tr w:rsidR="004F40BE" w:rsidRPr="00D64857" w:rsidTr="00F50741">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268"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r>
            <w:r w:rsidRPr="00D64857">
              <w:rPr>
                <w:rFonts w:ascii="Times New Roman" w:hAnsi="Times New Roman" w:cs="Times New Roman"/>
                <w:sz w:val="24"/>
                <w:szCs w:val="24"/>
              </w:rPr>
              <w:t xml:space="preserve">оклада), ставки   </w:t>
            </w:r>
            <w:r w:rsidRPr="00D64857">
              <w:rPr>
                <w:rFonts w:ascii="Times New Roman" w:hAnsi="Times New Roman" w:cs="Times New Roman"/>
                <w:sz w:val="24"/>
                <w:szCs w:val="24"/>
              </w:rPr>
              <w:br/>
            </w:r>
            <w:r>
              <w:rPr>
                <w:rFonts w:ascii="Times New Roman" w:hAnsi="Times New Roman" w:cs="Times New Roman"/>
                <w:sz w:val="24"/>
                <w:szCs w:val="24"/>
              </w:rPr>
              <w:t xml:space="preserve">заработной платы, </w:t>
            </w:r>
            <w:r w:rsidRPr="00D64857">
              <w:rPr>
                <w:rFonts w:ascii="Times New Roman" w:hAnsi="Times New Roman" w:cs="Times New Roman"/>
                <w:sz w:val="24"/>
                <w:szCs w:val="24"/>
              </w:rPr>
              <w:t xml:space="preserve">руб.        </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должностей руководителей    </w:t>
            </w:r>
            <w:r w:rsidRPr="00D64857">
              <w:rPr>
                <w:rFonts w:ascii="Times New Roman" w:hAnsi="Times New Roman" w:cs="Times New Roman"/>
                <w:sz w:val="24"/>
                <w:szCs w:val="24"/>
              </w:rPr>
              <w:br/>
              <w:t xml:space="preserve">структурных подразделений                        </w:t>
            </w:r>
          </w:p>
        </w:tc>
      </w:tr>
      <w:tr w:rsidR="004F40BE" w:rsidRPr="00C01F8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C01F86" w:rsidRDefault="004F40BE" w:rsidP="00F50741">
            <w:pPr>
              <w:autoSpaceDE w:val="0"/>
              <w:autoSpaceDN w:val="0"/>
              <w:adjustRightInd w:val="0"/>
              <w:jc w:val="center"/>
              <w:rPr>
                <w:szCs w:val="24"/>
              </w:rPr>
            </w:pPr>
            <w:r w:rsidRPr="00C01F86">
              <w:rPr>
                <w:szCs w:val="24"/>
              </w:rPr>
              <w:t>5</w:t>
            </w:r>
            <w:r>
              <w:rPr>
                <w:szCs w:val="24"/>
              </w:rPr>
              <w:t> </w:t>
            </w:r>
            <w:r w:rsidRPr="00C01F86">
              <w:rPr>
                <w:szCs w:val="24"/>
              </w:rPr>
              <w:t>361,0</w:t>
            </w:r>
          </w:p>
        </w:tc>
      </w:tr>
      <w:tr w:rsidR="004F40BE" w:rsidRPr="00C01F8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C01F86" w:rsidRDefault="004F40BE" w:rsidP="00F50741">
            <w:pPr>
              <w:autoSpaceDE w:val="0"/>
              <w:autoSpaceDN w:val="0"/>
              <w:adjustRightInd w:val="0"/>
              <w:jc w:val="center"/>
              <w:rPr>
                <w:szCs w:val="24"/>
              </w:rPr>
            </w:pPr>
            <w:r w:rsidRPr="00C01F86">
              <w:rPr>
                <w:szCs w:val="24"/>
              </w:rPr>
              <w:t>5</w:t>
            </w:r>
            <w:r>
              <w:rPr>
                <w:szCs w:val="24"/>
              </w:rPr>
              <w:t> </w:t>
            </w:r>
            <w:r w:rsidRPr="00C01F86">
              <w:rPr>
                <w:szCs w:val="24"/>
              </w:rPr>
              <w:t>762,0</w:t>
            </w:r>
          </w:p>
        </w:tc>
      </w:tr>
      <w:tr w:rsidR="004F40BE" w:rsidRPr="00C01F86"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C01F86" w:rsidRDefault="004F40BE" w:rsidP="00F50741">
            <w:pPr>
              <w:autoSpaceDE w:val="0"/>
              <w:autoSpaceDN w:val="0"/>
              <w:adjustRightInd w:val="0"/>
              <w:jc w:val="center"/>
              <w:rPr>
                <w:szCs w:val="24"/>
              </w:rPr>
            </w:pPr>
            <w:r w:rsidRPr="00C01F86">
              <w:rPr>
                <w:szCs w:val="24"/>
              </w:rPr>
              <w:t>6</w:t>
            </w:r>
            <w:r>
              <w:rPr>
                <w:szCs w:val="24"/>
              </w:rPr>
              <w:t> </w:t>
            </w:r>
            <w:r w:rsidRPr="00C01F86">
              <w:rPr>
                <w:szCs w:val="24"/>
              </w:rPr>
              <w:t>218,0</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w:t>
            </w:r>
            <w:r w:rsidRPr="00D64857">
              <w:rPr>
                <w:rFonts w:ascii="Times New Roman" w:hAnsi="Times New Roman" w:cs="Times New Roman"/>
                <w:sz w:val="24"/>
                <w:szCs w:val="24"/>
              </w:rPr>
              <w:t>Общеотраслевые должности служащих второго уровня</w:t>
            </w:r>
            <w:r>
              <w:rPr>
                <w:rFonts w:ascii="Times New Roman" w:hAnsi="Times New Roman" w:cs="Times New Roman"/>
                <w:sz w:val="24"/>
                <w:szCs w:val="24"/>
              </w:rPr>
              <w:t>»</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3</w:t>
            </w:r>
            <w:r>
              <w:rPr>
                <w:szCs w:val="24"/>
              </w:rPr>
              <w:t> </w:t>
            </w:r>
            <w:r w:rsidRPr="00B101B8">
              <w:rPr>
                <w:szCs w:val="24"/>
              </w:rPr>
              <w:t>167,0</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3</w:t>
            </w:r>
            <w:r>
              <w:rPr>
                <w:szCs w:val="24"/>
              </w:rPr>
              <w:t> </w:t>
            </w:r>
            <w:r w:rsidRPr="00B101B8">
              <w:rPr>
                <w:szCs w:val="24"/>
              </w:rPr>
              <w:t>480,0</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4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4</w:t>
            </w:r>
            <w:r>
              <w:rPr>
                <w:szCs w:val="24"/>
              </w:rPr>
              <w:t> </w:t>
            </w:r>
            <w:r w:rsidRPr="00B101B8">
              <w:rPr>
                <w:szCs w:val="24"/>
              </w:rPr>
              <w:t>392,0</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5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4</w:t>
            </w:r>
            <w:r>
              <w:rPr>
                <w:szCs w:val="24"/>
              </w:rPr>
              <w:t> </w:t>
            </w:r>
            <w:r w:rsidRPr="00B101B8">
              <w:rPr>
                <w:szCs w:val="24"/>
              </w:rPr>
              <w:t>961,0</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w:t>
            </w:r>
            <w:r>
              <w:rPr>
                <w:rFonts w:ascii="Times New Roman" w:hAnsi="Times New Roman" w:cs="Times New Roman"/>
                <w:sz w:val="24"/>
                <w:szCs w:val="24"/>
              </w:rPr>
              <w:t xml:space="preserve">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«Общеотраслевые должности </w:t>
            </w:r>
            <w:r w:rsidRPr="00D64857">
              <w:rPr>
                <w:rFonts w:ascii="Times New Roman" w:hAnsi="Times New Roman" w:cs="Times New Roman"/>
                <w:sz w:val="24"/>
                <w:szCs w:val="24"/>
              </w:rPr>
              <w:t>служащих третьего уровня</w:t>
            </w:r>
            <w:r>
              <w:rPr>
                <w:rFonts w:ascii="Times New Roman" w:hAnsi="Times New Roman" w:cs="Times New Roman"/>
                <w:sz w:val="24"/>
                <w:szCs w:val="24"/>
              </w:rPr>
              <w:t>»</w:t>
            </w:r>
          </w:p>
        </w:tc>
      </w:tr>
      <w:tr w:rsidR="004F40BE" w:rsidRPr="00D64857"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5 квалификационный уровень                          </w:t>
            </w:r>
          </w:p>
        </w:tc>
        <w:tc>
          <w:tcPr>
            <w:tcW w:w="2268" w:type="dxa"/>
            <w:tcBorders>
              <w:left w:val="single" w:sz="4" w:space="0" w:color="auto"/>
              <w:bottom w:val="single" w:sz="4" w:space="0" w:color="auto"/>
              <w:right w:val="single" w:sz="4" w:space="0" w:color="auto"/>
            </w:tcBorders>
          </w:tcPr>
          <w:p w:rsidR="004F40BE" w:rsidRPr="00D64857" w:rsidRDefault="004F40BE" w:rsidP="00F50741">
            <w:pPr>
              <w:pStyle w:val="ConsPlusCell"/>
              <w:jc w:val="center"/>
              <w:rPr>
                <w:rFonts w:ascii="Times New Roman" w:hAnsi="Times New Roman" w:cs="Times New Roman"/>
                <w:sz w:val="24"/>
                <w:szCs w:val="24"/>
              </w:rPr>
            </w:pPr>
            <w:r>
              <w:rPr>
                <w:rFonts w:ascii="Times New Roman" w:hAnsi="Times New Roman" w:cs="Times New Roman"/>
                <w:sz w:val="24"/>
                <w:szCs w:val="24"/>
              </w:rPr>
              <w:t>5 361,0</w:t>
            </w:r>
          </w:p>
        </w:tc>
      </w:tr>
      <w:tr w:rsidR="004F40BE" w:rsidRPr="00D64857" w:rsidTr="00F50741">
        <w:trPr>
          <w:trHeight w:val="400"/>
          <w:tblCellSpacing w:w="5" w:type="nil"/>
        </w:trPr>
        <w:tc>
          <w:tcPr>
            <w:tcW w:w="9214" w:type="dxa"/>
            <w:gridSpan w:val="2"/>
            <w:tcBorders>
              <w:left w:val="single" w:sz="4" w:space="0" w:color="auto"/>
              <w:bottom w:val="single" w:sz="4" w:space="0" w:color="auto"/>
              <w:right w:val="single" w:sz="4" w:space="0" w:color="auto"/>
            </w:tcBorders>
          </w:tcPr>
          <w:p w:rsidR="004F40BE"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p>
          <w:p w:rsidR="004F40BE" w:rsidRPr="00D64857" w:rsidRDefault="004F40BE"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«Общеотраслевые должности </w:t>
            </w:r>
            <w:r w:rsidRPr="00D64857">
              <w:rPr>
                <w:rFonts w:ascii="Times New Roman" w:hAnsi="Times New Roman" w:cs="Times New Roman"/>
                <w:sz w:val="24"/>
                <w:szCs w:val="24"/>
              </w:rPr>
              <w:t>служащих четвертого уровня</w:t>
            </w:r>
            <w:r>
              <w:rPr>
                <w:rFonts w:ascii="Times New Roman" w:hAnsi="Times New Roman" w:cs="Times New Roman"/>
                <w:sz w:val="24"/>
                <w:szCs w:val="24"/>
              </w:rPr>
              <w:t>»</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5</w:t>
            </w:r>
            <w:r>
              <w:rPr>
                <w:szCs w:val="24"/>
              </w:rPr>
              <w:t> </w:t>
            </w:r>
            <w:r w:rsidRPr="00B101B8">
              <w:rPr>
                <w:szCs w:val="24"/>
              </w:rPr>
              <w:t>762,0</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6</w:t>
            </w:r>
            <w:r>
              <w:rPr>
                <w:szCs w:val="24"/>
              </w:rPr>
              <w:t> </w:t>
            </w:r>
            <w:r w:rsidRPr="00B101B8">
              <w:rPr>
                <w:szCs w:val="24"/>
              </w:rPr>
              <w:t>675,0</w:t>
            </w:r>
          </w:p>
        </w:tc>
      </w:tr>
      <w:tr w:rsidR="004F40BE" w:rsidRPr="00B101B8"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tc>
        <w:tc>
          <w:tcPr>
            <w:tcW w:w="2268" w:type="dxa"/>
            <w:tcBorders>
              <w:left w:val="single" w:sz="4" w:space="0" w:color="auto"/>
              <w:bottom w:val="single" w:sz="4" w:space="0" w:color="auto"/>
              <w:right w:val="single" w:sz="4" w:space="0" w:color="auto"/>
            </w:tcBorders>
            <w:vAlign w:val="center"/>
          </w:tcPr>
          <w:p w:rsidR="004F40BE" w:rsidRPr="00B101B8" w:rsidRDefault="004F40BE" w:rsidP="00F50741">
            <w:pPr>
              <w:autoSpaceDE w:val="0"/>
              <w:autoSpaceDN w:val="0"/>
              <w:adjustRightInd w:val="0"/>
              <w:jc w:val="center"/>
              <w:rPr>
                <w:szCs w:val="24"/>
              </w:rPr>
            </w:pPr>
            <w:r w:rsidRPr="00B101B8">
              <w:rPr>
                <w:szCs w:val="24"/>
              </w:rPr>
              <w:t>7</w:t>
            </w:r>
            <w:r>
              <w:rPr>
                <w:szCs w:val="24"/>
              </w:rPr>
              <w:t> </w:t>
            </w:r>
            <w:r w:rsidRPr="00B101B8">
              <w:rPr>
                <w:szCs w:val="24"/>
              </w:rPr>
              <w:t>188,0</w:t>
            </w:r>
          </w:p>
        </w:tc>
      </w:tr>
    </w:tbl>
    <w:p w:rsidR="00440CD9" w:rsidRDefault="00440CD9" w:rsidP="00440CD9">
      <w:pPr>
        <w:pStyle w:val="ConsPlusNormal"/>
        <w:widowControl/>
        <w:ind w:firstLine="540"/>
        <w:jc w:val="both"/>
        <w:rPr>
          <w:rFonts w:ascii="Times New Roman" w:hAnsi="Times New Roman" w:cs="Times New Roman"/>
          <w:sz w:val="24"/>
          <w:szCs w:val="24"/>
        </w:rPr>
      </w:pPr>
    </w:p>
    <w:p w:rsidR="00440CD9" w:rsidRPr="00EA77E8" w:rsidRDefault="00440CD9" w:rsidP="00440CD9">
      <w:pPr>
        <w:pStyle w:val="ConsPlusNormal"/>
        <w:widowControl/>
        <w:ind w:firstLine="0"/>
        <w:jc w:val="center"/>
        <w:outlineLvl w:val="2"/>
        <w:rPr>
          <w:rFonts w:ascii="Times New Roman" w:hAnsi="Times New Roman" w:cs="Times New Roman"/>
          <w:sz w:val="24"/>
          <w:szCs w:val="24"/>
        </w:rPr>
      </w:pPr>
      <w:r w:rsidRPr="00EA77E8">
        <w:rPr>
          <w:rFonts w:ascii="Times New Roman" w:hAnsi="Times New Roman" w:cs="Times New Roman"/>
          <w:sz w:val="24"/>
          <w:szCs w:val="24"/>
        </w:rPr>
        <w:t xml:space="preserve">6. Должности, не предусмотренные </w:t>
      </w:r>
      <w:proofErr w:type="gramStart"/>
      <w:r w:rsidRPr="00EA77E8">
        <w:rPr>
          <w:rFonts w:ascii="Times New Roman" w:hAnsi="Times New Roman" w:cs="Times New Roman"/>
          <w:sz w:val="24"/>
          <w:szCs w:val="24"/>
        </w:rPr>
        <w:t>профессиональными</w:t>
      </w:r>
      <w:proofErr w:type="gramEnd"/>
    </w:p>
    <w:p w:rsidR="00440CD9" w:rsidRPr="00EA77E8" w:rsidRDefault="00440CD9" w:rsidP="00440CD9">
      <w:pPr>
        <w:pStyle w:val="ConsPlusNormal"/>
        <w:widowControl/>
        <w:ind w:firstLine="0"/>
        <w:jc w:val="center"/>
        <w:rPr>
          <w:rFonts w:ascii="Times New Roman" w:hAnsi="Times New Roman" w:cs="Times New Roman"/>
          <w:sz w:val="24"/>
          <w:szCs w:val="24"/>
        </w:rPr>
      </w:pPr>
      <w:r w:rsidRPr="00EA77E8">
        <w:rPr>
          <w:rFonts w:ascii="Times New Roman" w:hAnsi="Times New Roman" w:cs="Times New Roman"/>
          <w:sz w:val="24"/>
          <w:szCs w:val="24"/>
        </w:rPr>
        <w:t>квалификационными группами</w:t>
      </w:r>
    </w:p>
    <w:p w:rsidR="00440CD9" w:rsidRPr="00EA77E8" w:rsidRDefault="00440CD9" w:rsidP="00440CD9">
      <w:pPr>
        <w:pStyle w:val="ConsPlusNormal"/>
        <w:widowControl/>
        <w:ind w:firstLine="540"/>
        <w:jc w:val="both"/>
        <w:rPr>
          <w:rFonts w:ascii="Times New Roman" w:hAnsi="Times New Roman" w:cs="Times New Roman"/>
          <w:sz w:val="24"/>
          <w:szCs w:val="24"/>
        </w:rPr>
      </w:pPr>
    </w:p>
    <w:tbl>
      <w:tblPr>
        <w:tblW w:w="9570" w:type="dxa"/>
        <w:tblCellSpacing w:w="5" w:type="nil"/>
        <w:tblInd w:w="75" w:type="dxa"/>
        <w:tblLayout w:type="fixed"/>
        <w:tblCellMar>
          <w:left w:w="75" w:type="dxa"/>
          <w:right w:w="75" w:type="dxa"/>
        </w:tblCellMar>
        <w:tblLook w:val="0000"/>
      </w:tblPr>
      <w:tblGrid>
        <w:gridCol w:w="7214"/>
        <w:gridCol w:w="2356"/>
      </w:tblGrid>
      <w:tr w:rsidR="004F40BE" w:rsidRPr="00D64857" w:rsidTr="00F50741">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F40BE" w:rsidRPr="00D64857" w:rsidRDefault="004F40BE" w:rsidP="00F50741">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Должность</w:t>
            </w:r>
          </w:p>
        </w:tc>
        <w:tc>
          <w:tcPr>
            <w:tcW w:w="2268"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r>
            <w:r w:rsidRPr="00D64857">
              <w:rPr>
                <w:rFonts w:ascii="Times New Roman" w:hAnsi="Times New Roman" w:cs="Times New Roman"/>
                <w:sz w:val="24"/>
                <w:szCs w:val="24"/>
              </w:rPr>
              <w:t>оклада)</w:t>
            </w:r>
            <w:r>
              <w:rPr>
                <w:rFonts w:ascii="Times New Roman" w:hAnsi="Times New Roman" w:cs="Times New Roman"/>
                <w:sz w:val="24"/>
                <w:szCs w:val="24"/>
              </w:rPr>
              <w:t xml:space="preserve">, ставки   </w:t>
            </w:r>
            <w:r>
              <w:rPr>
                <w:rFonts w:ascii="Times New Roman" w:hAnsi="Times New Roman" w:cs="Times New Roman"/>
                <w:sz w:val="24"/>
                <w:szCs w:val="24"/>
              </w:rPr>
              <w:br/>
              <w:t xml:space="preserve"> заработной платы, </w:t>
            </w:r>
            <w:r w:rsidRPr="00D64857">
              <w:rPr>
                <w:rFonts w:ascii="Times New Roman" w:hAnsi="Times New Roman" w:cs="Times New Roman"/>
                <w:sz w:val="24"/>
                <w:szCs w:val="24"/>
              </w:rPr>
              <w:t xml:space="preserve">руб.        </w:t>
            </w:r>
          </w:p>
        </w:tc>
      </w:tr>
      <w:tr w:rsidR="004F40BE" w:rsidRPr="002A5764" w:rsidTr="00F50741">
        <w:trPr>
          <w:tblCellSpacing w:w="5" w:type="nil"/>
        </w:trPr>
        <w:tc>
          <w:tcPr>
            <w:tcW w:w="6946" w:type="dxa"/>
            <w:tcBorders>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Заведующий библиотекой                              </w:t>
            </w:r>
          </w:p>
        </w:tc>
        <w:tc>
          <w:tcPr>
            <w:tcW w:w="2268" w:type="dxa"/>
            <w:tcBorders>
              <w:left w:val="single" w:sz="4" w:space="0" w:color="auto"/>
              <w:bottom w:val="single" w:sz="4" w:space="0" w:color="auto"/>
              <w:right w:val="single" w:sz="4" w:space="0" w:color="auto"/>
            </w:tcBorders>
            <w:vAlign w:val="center"/>
          </w:tcPr>
          <w:p w:rsidR="004F40BE" w:rsidRPr="002A5764" w:rsidRDefault="004F40BE" w:rsidP="00F50741">
            <w:pPr>
              <w:autoSpaceDE w:val="0"/>
              <w:autoSpaceDN w:val="0"/>
              <w:adjustRightInd w:val="0"/>
              <w:jc w:val="center"/>
              <w:rPr>
                <w:szCs w:val="24"/>
              </w:rPr>
            </w:pPr>
            <w:r w:rsidRPr="002A5764">
              <w:rPr>
                <w:szCs w:val="24"/>
              </w:rPr>
              <w:t>5</w:t>
            </w:r>
            <w:r>
              <w:rPr>
                <w:szCs w:val="24"/>
              </w:rPr>
              <w:t> </w:t>
            </w:r>
            <w:r w:rsidRPr="002A5764">
              <w:rPr>
                <w:szCs w:val="24"/>
              </w:rPr>
              <w:t>361,0</w:t>
            </w:r>
          </w:p>
        </w:tc>
      </w:tr>
      <w:tr w:rsidR="004F40BE" w:rsidRPr="002A5764" w:rsidTr="00F50741">
        <w:trPr>
          <w:trHeight w:val="250"/>
          <w:tblCellSpacing w:w="5" w:type="nil"/>
        </w:trPr>
        <w:tc>
          <w:tcPr>
            <w:tcW w:w="6946" w:type="dxa"/>
            <w:tcBorders>
              <w:top w:val="single" w:sz="4" w:space="0" w:color="auto"/>
              <w:left w:val="single" w:sz="4" w:space="0" w:color="auto"/>
              <w:bottom w:val="single" w:sz="4" w:space="0" w:color="auto"/>
              <w:right w:val="single" w:sz="4" w:space="0" w:color="auto"/>
            </w:tcBorders>
          </w:tcPr>
          <w:p w:rsidR="004F40BE" w:rsidRPr="00D64857" w:rsidRDefault="004F40BE" w:rsidP="00F50741">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Художественный руководитель                         </w:t>
            </w:r>
          </w:p>
        </w:tc>
        <w:tc>
          <w:tcPr>
            <w:tcW w:w="2268" w:type="dxa"/>
            <w:tcBorders>
              <w:top w:val="single" w:sz="4" w:space="0" w:color="auto"/>
              <w:left w:val="single" w:sz="4" w:space="0" w:color="auto"/>
              <w:bottom w:val="single" w:sz="4" w:space="0" w:color="auto"/>
              <w:right w:val="single" w:sz="4" w:space="0" w:color="auto"/>
            </w:tcBorders>
            <w:vAlign w:val="center"/>
          </w:tcPr>
          <w:p w:rsidR="004F40BE" w:rsidRPr="002A5764" w:rsidRDefault="004F40BE" w:rsidP="00F50741">
            <w:pPr>
              <w:autoSpaceDE w:val="0"/>
              <w:autoSpaceDN w:val="0"/>
              <w:adjustRightInd w:val="0"/>
              <w:jc w:val="center"/>
              <w:rPr>
                <w:szCs w:val="24"/>
              </w:rPr>
            </w:pPr>
            <w:r w:rsidRPr="002A5764">
              <w:rPr>
                <w:szCs w:val="24"/>
              </w:rPr>
              <w:t>5</w:t>
            </w:r>
            <w:r>
              <w:rPr>
                <w:szCs w:val="24"/>
              </w:rPr>
              <w:t> </w:t>
            </w:r>
            <w:r w:rsidRPr="002A5764">
              <w:rPr>
                <w:szCs w:val="24"/>
              </w:rPr>
              <w:t>488,0</w:t>
            </w:r>
          </w:p>
        </w:tc>
      </w:tr>
    </w:tbl>
    <w:p w:rsidR="007954FA" w:rsidRDefault="007954FA">
      <w:pPr>
        <w:rPr>
          <w:rFonts w:ascii="Arial" w:hAnsi="Arial" w:cs="Arial"/>
          <w:sz w:val="20"/>
        </w:rPr>
      </w:pPr>
      <w:r>
        <w:br w:type="page"/>
      </w:r>
    </w:p>
    <w:p w:rsidR="00440CD9" w:rsidRPr="00714E66" w:rsidRDefault="00440CD9" w:rsidP="00802F6C">
      <w:pPr>
        <w:pStyle w:val="ConsPlusNormal"/>
        <w:widowControl/>
        <w:ind w:left="4956" w:firstLine="708"/>
        <w:jc w:val="right"/>
        <w:outlineLvl w:val="0"/>
        <w:rPr>
          <w:rFonts w:ascii="Times New Roman" w:hAnsi="Times New Roman" w:cs="Times New Roman"/>
        </w:rPr>
      </w:pPr>
      <w:r w:rsidRPr="00714E66">
        <w:rPr>
          <w:rFonts w:ascii="Times New Roman" w:hAnsi="Times New Roman" w:cs="Times New Roman"/>
        </w:rPr>
        <w:lastRenderedPageBreak/>
        <w:t>Приложение № 2</w:t>
      </w:r>
    </w:p>
    <w:p w:rsidR="00440CD9" w:rsidRDefault="00440CD9" w:rsidP="00440CD9">
      <w:pPr>
        <w:pStyle w:val="ConsPlusTitle"/>
        <w:widowControl/>
        <w:jc w:val="center"/>
      </w:pPr>
    </w:p>
    <w:p w:rsidR="00440CD9" w:rsidRDefault="00440CD9" w:rsidP="00440CD9">
      <w:pPr>
        <w:pStyle w:val="ConsPlusTitle"/>
        <w:widowControl/>
        <w:jc w:val="center"/>
      </w:pPr>
    </w:p>
    <w:p w:rsidR="004F40BE" w:rsidRDefault="004F40BE" w:rsidP="004F40BE">
      <w:pPr>
        <w:pStyle w:val="ConsPlusTitle"/>
        <w:widowControl/>
        <w:jc w:val="center"/>
      </w:pPr>
      <w:r>
        <w:rPr>
          <w:rFonts w:ascii="Times New Roman" w:hAnsi="Times New Roman" w:cs="Times New Roman"/>
          <w:sz w:val="24"/>
          <w:szCs w:val="24"/>
        </w:rPr>
        <w:t>УСТАНОВЛЕНИЕ ДЛЯ РАБОТНИКОВ УЧРЕЖДЕНИЙ ПОВЫШАЮЩИХ КОЭФФИЦИЕНТОВ К МИНИМАЛЬНОМУ ОКЛАДУ (ДОЛЖНОСТНОМУ ОКЛАДУ)</w:t>
      </w:r>
    </w:p>
    <w:p w:rsidR="00440CD9" w:rsidRDefault="00440CD9" w:rsidP="00440CD9">
      <w:pPr>
        <w:pStyle w:val="ConsPlusNormal"/>
        <w:widowControl/>
        <w:ind w:firstLine="540"/>
        <w:jc w:val="both"/>
      </w:pPr>
    </w:p>
    <w:p w:rsidR="00440CD9" w:rsidRDefault="00440CD9" w:rsidP="00440CD9">
      <w:pPr>
        <w:pStyle w:val="ConsPlusNormal"/>
        <w:widowControl/>
        <w:ind w:firstLine="540"/>
        <w:jc w:val="both"/>
      </w:pPr>
    </w:p>
    <w:p w:rsidR="004F40BE" w:rsidRPr="00714E66" w:rsidRDefault="004F40BE" w:rsidP="004F40BE">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 xml:space="preserve">1.Размер оклада (должностного оклада), ставки заработной платы увеличивается </w:t>
      </w:r>
      <w:r>
        <w:rPr>
          <w:rFonts w:ascii="Times New Roman" w:hAnsi="Times New Roman" w:cs="Times New Roman"/>
          <w:sz w:val="24"/>
          <w:szCs w:val="24"/>
        </w:rPr>
        <w:t>работникам</w:t>
      </w:r>
      <w:r w:rsidRPr="00714E66">
        <w:rPr>
          <w:rFonts w:ascii="Times New Roman" w:hAnsi="Times New Roman" w:cs="Times New Roman"/>
          <w:sz w:val="24"/>
          <w:szCs w:val="24"/>
        </w:rPr>
        <w:t>.</w:t>
      </w:r>
    </w:p>
    <w:p w:rsidR="004F40BE" w:rsidRPr="00714E66" w:rsidRDefault="004F40BE" w:rsidP="004F40BE">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2. Размер оклада (должностного оклада), ставки заработной платы определяется по формуле:</w:t>
      </w:r>
    </w:p>
    <w:p w:rsidR="004F40BE" w:rsidRPr="00714E66" w:rsidRDefault="004F40BE" w:rsidP="004F40BE">
      <w:pPr>
        <w:pStyle w:val="ConsPlusNormal"/>
        <w:widowControl/>
        <w:ind w:firstLine="540"/>
        <w:jc w:val="both"/>
        <w:rPr>
          <w:rFonts w:ascii="Times New Roman" w:hAnsi="Times New Roman" w:cs="Times New Roman"/>
          <w:sz w:val="24"/>
          <w:szCs w:val="24"/>
        </w:rPr>
      </w:pPr>
    </w:p>
    <w:p w:rsidR="004F40BE" w:rsidRPr="00714E66" w:rsidRDefault="004F40BE" w:rsidP="004F40BE">
      <w:pPr>
        <w:pStyle w:val="ConsPlusNonformat"/>
        <w:widowControl/>
        <w:rPr>
          <w:rFonts w:ascii="Times New Roman" w:hAnsi="Times New Roman" w:cs="Times New Roman"/>
          <w:sz w:val="24"/>
          <w:szCs w:val="24"/>
        </w:rPr>
      </w:pPr>
      <w:r w:rsidRPr="00714E66">
        <w:rPr>
          <w:rFonts w:ascii="Times New Roman" w:hAnsi="Times New Roman" w:cs="Times New Roman"/>
          <w:sz w:val="24"/>
          <w:szCs w:val="24"/>
        </w:rPr>
        <w:t xml:space="preserve">                            О = О</w:t>
      </w:r>
      <w:r w:rsidRPr="0041195D">
        <w:rPr>
          <w:rFonts w:ascii="Times New Roman" w:hAnsi="Times New Roman" w:cs="Times New Roman"/>
          <w:sz w:val="16"/>
          <w:szCs w:val="16"/>
        </w:rPr>
        <w:t xml:space="preserve"> </w:t>
      </w:r>
      <w:proofErr w:type="spellStart"/>
      <w:r w:rsidRPr="0041195D">
        <w:rPr>
          <w:rFonts w:ascii="Times New Roman" w:hAnsi="Times New Roman" w:cs="Times New Roman"/>
          <w:sz w:val="16"/>
          <w:szCs w:val="16"/>
        </w:rPr>
        <w:t>min</w:t>
      </w:r>
      <w:proofErr w:type="spellEnd"/>
      <w:proofErr w:type="gramStart"/>
      <w:r w:rsidRPr="00714E66">
        <w:rPr>
          <w:rFonts w:ascii="Times New Roman" w:hAnsi="Times New Roman" w:cs="Times New Roman"/>
          <w:sz w:val="24"/>
          <w:szCs w:val="24"/>
        </w:rPr>
        <w:t xml:space="preserve">    + О</w:t>
      </w:r>
      <w:proofErr w:type="gramEnd"/>
      <w:r w:rsidRPr="0041195D">
        <w:rPr>
          <w:rFonts w:ascii="Times New Roman" w:hAnsi="Times New Roman" w:cs="Times New Roman"/>
          <w:sz w:val="16"/>
          <w:szCs w:val="16"/>
        </w:rPr>
        <w:t xml:space="preserve"> </w:t>
      </w:r>
      <w:proofErr w:type="spellStart"/>
      <w:r w:rsidRPr="0041195D">
        <w:rPr>
          <w:rFonts w:ascii="Times New Roman" w:hAnsi="Times New Roman" w:cs="Times New Roman"/>
          <w:sz w:val="16"/>
          <w:szCs w:val="16"/>
        </w:rPr>
        <w:t>min</w:t>
      </w:r>
      <w:proofErr w:type="spellEnd"/>
      <w:r w:rsidRPr="00714E66">
        <w:rPr>
          <w:rFonts w:ascii="Times New Roman" w:hAnsi="Times New Roman" w:cs="Times New Roman"/>
          <w:sz w:val="24"/>
          <w:szCs w:val="24"/>
        </w:rPr>
        <w:t xml:space="preserve">    </w:t>
      </w:r>
      <w:proofErr w:type="spellStart"/>
      <w:r w:rsidRPr="00714E66">
        <w:rPr>
          <w:rFonts w:ascii="Times New Roman" w:hAnsi="Times New Roman" w:cs="Times New Roman"/>
          <w:sz w:val="24"/>
          <w:szCs w:val="24"/>
        </w:rPr>
        <w:t>x</w:t>
      </w:r>
      <w:proofErr w:type="spellEnd"/>
      <w:r w:rsidRPr="00714E66">
        <w:rPr>
          <w:rFonts w:ascii="Times New Roman" w:hAnsi="Times New Roman" w:cs="Times New Roman"/>
          <w:sz w:val="24"/>
          <w:szCs w:val="24"/>
        </w:rPr>
        <w:t xml:space="preserve"> К,</w:t>
      </w:r>
    </w:p>
    <w:p w:rsidR="004F40BE" w:rsidRPr="0041195D" w:rsidRDefault="004F40BE" w:rsidP="004F40BE">
      <w:pPr>
        <w:pStyle w:val="ConsPlusNonformat"/>
        <w:widowControl/>
        <w:rPr>
          <w:rFonts w:ascii="Times New Roman" w:hAnsi="Times New Roman" w:cs="Times New Roman"/>
          <w:sz w:val="16"/>
          <w:szCs w:val="16"/>
        </w:rPr>
      </w:pPr>
      <w:r w:rsidRPr="00714E66">
        <w:rPr>
          <w:rFonts w:ascii="Times New Roman" w:hAnsi="Times New Roman" w:cs="Times New Roman"/>
          <w:sz w:val="24"/>
          <w:szCs w:val="24"/>
        </w:rPr>
        <w:t xml:space="preserve">                                 </w:t>
      </w:r>
      <w:r w:rsidRPr="0041195D">
        <w:rPr>
          <w:rFonts w:ascii="Times New Roman" w:hAnsi="Times New Roman" w:cs="Times New Roman"/>
          <w:sz w:val="16"/>
          <w:szCs w:val="16"/>
        </w:rPr>
        <w:t xml:space="preserve">    </w:t>
      </w:r>
    </w:p>
    <w:p w:rsidR="004F40BE" w:rsidRPr="00714E66" w:rsidRDefault="004F40BE" w:rsidP="004F40BE">
      <w:pPr>
        <w:pStyle w:val="ConsPlusNormal"/>
        <w:widowControl/>
        <w:ind w:firstLine="540"/>
        <w:jc w:val="both"/>
        <w:rPr>
          <w:rFonts w:ascii="Times New Roman" w:hAnsi="Times New Roman" w:cs="Times New Roman"/>
          <w:sz w:val="24"/>
          <w:szCs w:val="24"/>
        </w:rPr>
      </w:pPr>
    </w:p>
    <w:p w:rsidR="004F40BE" w:rsidRPr="00714E66" w:rsidRDefault="004F40BE" w:rsidP="004F40BE">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где:</w:t>
      </w:r>
    </w:p>
    <w:p w:rsidR="004F40BE" w:rsidRPr="00714E66" w:rsidRDefault="004F40BE" w:rsidP="004F40B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714E66">
        <w:rPr>
          <w:rFonts w:ascii="Times New Roman" w:hAnsi="Times New Roman" w:cs="Times New Roman"/>
          <w:sz w:val="24"/>
          <w:szCs w:val="24"/>
        </w:rPr>
        <w:t>О - размер оклада (должностного оклада), ставки заработной платы;</w:t>
      </w:r>
    </w:p>
    <w:p w:rsidR="004F40BE" w:rsidRPr="00714E66" w:rsidRDefault="004F40BE" w:rsidP="004F40BE">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О</w:t>
      </w:r>
      <w:r w:rsidRPr="0041195D">
        <w:rPr>
          <w:rFonts w:ascii="Times New Roman" w:hAnsi="Times New Roman" w:cs="Times New Roman"/>
          <w:sz w:val="16"/>
          <w:szCs w:val="16"/>
        </w:rPr>
        <w:t xml:space="preserve"> </w:t>
      </w:r>
      <w:proofErr w:type="spellStart"/>
      <w:r w:rsidRPr="0041195D">
        <w:rPr>
          <w:rFonts w:ascii="Times New Roman" w:hAnsi="Times New Roman" w:cs="Times New Roman"/>
          <w:sz w:val="16"/>
          <w:szCs w:val="16"/>
        </w:rPr>
        <w:t>min</w:t>
      </w:r>
      <w:proofErr w:type="spellEnd"/>
      <w:r w:rsidRPr="00714E66">
        <w:rPr>
          <w:rFonts w:ascii="Times New Roman" w:hAnsi="Times New Roman" w:cs="Times New Roman"/>
          <w:sz w:val="24"/>
          <w:szCs w:val="24"/>
        </w:rPr>
        <w:t xml:space="preserve">    - минимальный  размер   оклада   (должностного   оклада),   ставки</w:t>
      </w:r>
      <w:r w:rsidRPr="005E2CB6">
        <w:rPr>
          <w:rFonts w:ascii="Times New Roman" w:hAnsi="Times New Roman" w:cs="Times New Roman"/>
          <w:sz w:val="24"/>
          <w:szCs w:val="24"/>
        </w:rPr>
        <w:t xml:space="preserve"> </w:t>
      </w:r>
      <w:r w:rsidRPr="00714E66">
        <w:rPr>
          <w:rFonts w:ascii="Times New Roman" w:hAnsi="Times New Roman" w:cs="Times New Roman"/>
          <w:sz w:val="24"/>
          <w:szCs w:val="24"/>
        </w:rPr>
        <w:t>заработной платы</w:t>
      </w:r>
      <w:r w:rsidRPr="0041195D">
        <w:rPr>
          <w:rFonts w:ascii="Times New Roman" w:hAnsi="Times New Roman" w:cs="Times New Roman"/>
          <w:sz w:val="24"/>
          <w:szCs w:val="24"/>
        </w:rPr>
        <w:t xml:space="preserve"> </w:t>
      </w:r>
      <w:r w:rsidRPr="00714E66">
        <w:rPr>
          <w:rFonts w:ascii="Times New Roman" w:hAnsi="Times New Roman" w:cs="Times New Roman"/>
          <w:sz w:val="24"/>
          <w:szCs w:val="24"/>
        </w:rPr>
        <w:t>по</w:t>
      </w:r>
      <w:r>
        <w:rPr>
          <w:rFonts w:ascii="Times New Roman" w:hAnsi="Times New Roman" w:cs="Times New Roman"/>
          <w:sz w:val="24"/>
          <w:szCs w:val="24"/>
        </w:rPr>
        <w:t xml:space="preserve"> </w:t>
      </w:r>
      <w:r w:rsidRPr="00714E66">
        <w:rPr>
          <w:rFonts w:ascii="Times New Roman" w:hAnsi="Times New Roman" w:cs="Times New Roman"/>
          <w:sz w:val="24"/>
          <w:szCs w:val="24"/>
        </w:rPr>
        <w:t>должност</w:t>
      </w:r>
      <w:r>
        <w:rPr>
          <w:rFonts w:ascii="Times New Roman" w:hAnsi="Times New Roman" w:cs="Times New Roman"/>
          <w:sz w:val="24"/>
          <w:szCs w:val="24"/>
        </w:rPr>
        <w:t>ям</w:t>
      </w:r>
      <w:r w:rsidRPr="00714E66">
        <w:rPr>
          <w:rFonts w:ascii="Times New Roman" w:hAnsi="Times New Roman" w:cs="Times New Roman"/>
          <w:sz w:val="24"/>
          <w:szCs w:val="24"/>
        </w:rPr>
        <w:t xml:space="preserve">, </w:t>
      </w:r>
      <w:r>
        <w:rPr>
          <w:rFonts w:ascii="Times New Roman" w:hAnsi="Times New Roman" w:cs="Times New Roman"/>
          <w:sz w:val="24"/>
          <w:szCs w:val="24"/>
        </w:rPr>
        <w:t xml:space="preserve">установленным положением </w:t>
      </w:r>
      <w:r w:rsidRPr="00714E66">
        <w:rPr>
          <w:rFonts w:ascii="Times New Roman" w:hAnsi="Times New Roman" w:cs="Times New Roman"/>
          <w:sz w:val="24"/>
          <w:szCs w:val="24"/>
        </w:rPr>
        <w:t>по</w:t>
      </w:r>
      <w:r>
        <w:rPr>
          <w:rFonts w:ascii="Times New Roman" w:hAnsi="Times New Roman" w:cs="Times New Roman"/>
          <w:sz w:val="24"/>
          <w:szCs w:val="24"/>
        </w:rPr>
        <w:t xml:space="preserve"> п</w:t>
      </w:r>
      <w:r w:rsidRPr="00D64857">
        <w:rPr>
          <w:rFonts w:ascii="Times New Roman" w:hAnsi="Times New Roman" w:cs="Times New Roman"/>
          <w:sz w:val="24"/>
          <w:szCs w:val="24"/>
        </w:rPr>
        <w:t>рофессиональн</w:t>
      </w:r>
      <w:r>
        <w:rPr>
          <w:rFonts w:ascii="Times New Roman" w:hAnsi="Times New Roman" w:cs="Times New Roman"/>
          <w:sz w:val="24"/>
          <w:szCs w:val="24"/>
        </w:rPr>
        <w:t>ой</w:t>
      </w:r>
      <w:r w:rsidRPr="00D64857">
        <w:rPr>
          <w:rFonts w:ascii="Times New Roman" w:hAnsi="Times New Roman" w:cs="Times New Roman"/>
          <w:sz w:val="24"/>
          <w:szCs w:val="24"/>
        </w:rPr>
        <w:t xml:space="preserve"> квалификационн</w:t>
      </w:r>
      <w:r>
        <w:rPr>
          <w:rFonts w:ascii="Times New Roman" w:hAnsi="Times New Roman" w:cs="Times New Roman"/>
          <w:sz w:val="24"/>
          <w:szCs w:val="24"/>
        </w:rPr>
        <w:t>ой</w:t>
      </w:r>
      <w:r w:rsidRPr="00D64857">
        <w:rPr>
          <w:rFonts w:ascii="Times New Roman" w:hAnsi="Times New Roman" w:cs="Times New Roman"/>
          <w:sz w:val="24"/>
          <w:szCs w:val="24"/>
        </w:rPr>
        <w:t xml:space="preserve"> груп</w:t>
      </w:r>
      <w:r>
        <w:rPr>
          <w:rFonts w:ascii="Times New Roman" w:hAnsi="Times New Roman" w:cs="Times New Roman"/>
          <w:sz w:val="24"/>
          <w:szCs w:val="24"/>
        </w:rPr>
        <w:t xml:space="preserve">пе должностей педагогических </w:t>
      </w:r>
      <w:r w:rsidRPr="00D64857">
        <w:rPr>
          <w:rFonts w:ascii="Times New Roman" w:hAnsi="Times New Roman" w:cs="Times New Roman"/>
          <w:sz w:val="24"/>
          <w:szCs w:val="24"/>
        </w:rPr>
        <w:t>работников</w:t>
      </w:r>
      <w:r w:rsidRPr="00714E66">
        <w:rPr>
          <w:rFonts w:ascii="Times New Roman" w:hAnsi="Times New Roman" w:cs="Times New Roman"/>
          <w:sz w:val="24"/>
          <w:szCs w:val="24"/>
        </w:rPr>
        <w:t>;</w:t>
      </w:r>
    </w:p>
    <w:p w:rsidR="004F40BE" w:rsidRPr="00714E66" w:rsidRDefault="004F40BE" w:rsidP="004F40B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14E66">
        <w:rPr>
          <w:rFonts w:ascii="Times New Roman" w:hAnsi="Times New Roman" w:cs="Times New Roman"/>
          <w:sz w:val="24"/>
          <w:szCs w:val="24"/>
        </w:rPr>
        <w:t>К</w:t>
      </w:r>
      <w:proofErr w:type="gramEnd"/>
      <w:r w:rsidRPr="00714E66">
        <w:rPr>
          <w:rFonts w:ascii="Times New Roman" w:hAnsi="Times New Roman" w:cs="Times New Roman"/>
          <w:sz w:val="24"/>
          <w:szCs w:val="24"/>
        </w:rPr>
        <w:t xml:space="preserve"> - повышающий коэффициент.</w:t>
      </w:r>
    </w:p>
    <w:p w:rsidR="004F40BE" w:rsidRPr="00714E66" w:rsidRDefault="004F40BE" w:rsidP="004F40BE">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3.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4F40BE" w:rsidRPr="00714E66" w:rsidRDefault="004F40BE" w:rsidP="004F40BE">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 xml:space="preserve">4. </w:t>
      </w:r>
      <w:proofErr w:type="gramStart"/>
      <w:r w:rsidRPr="00714E66">
        <w:rPr>
          <w:rFonts w:ascii="Times New Roman" w:hAnsi="Times New Roman" w:cs="Times New Roman"/>
          <w:sz w:val="24"/>
          <w:szCs w:val="24"/>
        </w:rPr>
        <w:t xml:space="preserve">Перечень и размеры повышающих коэффициентов по основаниям повышения, установленных </w:t>
      </w:r>
      <w:r w:rsidRPr="009E3B43">
        <w:rPr>
          <w:rFonts w:ascii="Times New Roman" w:hAnsi="Times New Roman" w:cs="Times New Roman"/>
          <w:sz w:val="24"/>
          <w:szCs w:val="24"/>
        </w:rPr>
        <w:t xml:space="preserve">в </w:t>
      </w:r>
      <w:hyperlink r:id="rId14" w:history="1">
        <w:r w:rsidRPr="009E3B43">
          <w:rPr>
            <w:rFonts w:ascii="Times New Roman" w:hAnsi="Times New Roman" w:cs="Times New Roman"/>
            <w:sz w:val="24"/>
            <w:szCs w:val="24"/>
          </w:rPr>
          <w:t>пункте 5</w:t>
        </w:r>
      </w:hyperlink>
      <w:r w:rsidRPr="009E3B43">
        <w:rPr>
          <w:rFonts w:ascii="Times New Roman" w:hAnsi="Times New Roman" w:cs="Times New Roman"/>
          <w:sz w:val="24"/>
          <w:szCs w:val="24"/>
        </w:rPr>
        <w:t xml:space="preserve"> настоящего</w:t>
      </w:r>
      <w:r w:rsidRPr="00714E66">
        <w:rPr>
          <w:rFonts w:ascii="Times New Roman" w:hAnsi="Times New Roman" w:cs="Times New Roman"/>
          <w:sz w:val="24"/>
          <w:szCs w:val="24"/>
        </w:rPr>
        <w:t xml:space="preserve"> приложения, применяемым для установления окладов (должностных окладов), ставок заработной платы, устанавливаются коллективными договорами, локальными нормативными актами учреждения с учетом мнения представительного органа работников, в пределах фонда оплаты труда учреждения, на период времени выполнения работы, являющейся основанием для установления повышающего коэффициента.</w:t>
      </w:r>
      <w:proofErr w:type="gramEnd"/>
    </w:p>
    <w:p w:rsidR="004F40BE" w:rsidRPr="001537DC" w:rsidRDefault="004F40BE" w:rsidP="004F40BE">
      <w:pPr>
        <w:pStyle w:val="2f1"/>
        <w:spacing w:line="276" w:lineRule="auto"/>
        <w:ind w:left="0" w:firstLine="540"/>
        <w:jc w:val="both"/>
      </w:pPr>
      <w:r w:rsidRPr="00714E66">
        <w:t xml:space="preserve">5. </w:t>
      </w:r>
      <w:r w:rsidRPr="001537DC">
        <w:t xml:space="preserve">Для работников </w:t>
      </w:r>
      <w:r>
        <w:t xml:space="preserve">учреждений </w:t>
      </w:r>
      <w:r w:rsidRPr="001537DC">
        <w:t>устанавливаются следующие повышающие коэффициенты к минимальному окладу (должностному окладу):</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115"/>
        <w:gridCol w:w="2070"/>
      </w:tblGrid>
      <w:tr w:rsidR="004F40BE" w:rsidRPr="00DB64CF" w:rsidTr="004F40BE">
        <w:tc>
          <w:tcPr>
            <w:tcW w:w="648" w:type="dxa"/>
            <w:vAlign w:val="center"/>
          </w:tcPr>
          <w:p w:rsidR="004F40BE" w:rsidRPr="00DB64CF" w:rsidRDefault="004F40BE" w:rsidP="00F50741">
            <w:pPr>
              <w:pStyle w:val="ConsPlusNormal"/>
              <w:widowControl/>
              <w:ind w:firstLine="0"/>
              <w:jc w:val="center"/>
              <w:outlineLvl w:val="3"/>
              <w:rPr>
                <w:rFonts w:ascii="Times New Roman" w:hAnsi="Times New Roman" w:cs="Times New Roman"/>
                <w:sz w:val="22"/>
                <w:szCs w:val="22"/>
              </w:rPr>
            </w:pPr>
            <w:r w:rsidRPr="00DB64CF">
              <w:rPr>
                <w:rFonts w:ascii="Times New Roman" w:hAnsi="Times New Roman" w:cs="Times New Roman"/>
                <w:sz w:val="22"/>
                <w:szCs w:val="22"/>
              </w:rPr>
              <w:t xml:space="preserve">№ </w:t>
            </w:r>
            <w:proofErr w:type="spellStart"/>
            <w:proofErr w:type="gramStart"/>
            <w:r w:rsidRPr="00DB64CF">
              <w:rPr>
                <w:rFonts w:ascii="Times New Roman" w:hAnsi="Times New Roman" w:cs="Times New Roman"/>
                <w:sz w:val="22"/>
                <w:szCs w:val="22"/>
              </w:rPr>
              <w:t>п</w:t>
            </w:r>
            <w:proofErr w:type="spellEnd"/>
            <w:proofErr w:type="gramEnd"/>
            <w:r w:rsidRPr="00DB64CF">
              <w:rPr>
                <w:rFonts w:ascii="Times New Roman" w:hAnsi="Times New Roman" w:cs="Times New Roman"/>
                <w:sz w:val="22"/>
                <w:szCs w:val="22"/>
              </w:rPr>
              <w:t>/</w:t>
            </w:r>
            <w:proofErr w:type="spellStart"/>
            <w:r w:rsidRPr="00DB64CF">
              <w:rPr>
                <w:rFonts w:ascii="Times New Roman" w:hAnsi="Times New Roman" w:cs="Times New Roman"/>
                <w:sz w:val="22"/>
                <w:szCs w:val="22"/>
              </w:rPr>
              <w:t>п</w:t>
            </w:r>
            <w:proofErr w:type="spellEnd"/>
          </w:p>
        </w:tc>
        <w:tc>
          <w:tcPr>
            <w:tcW w:w="7115" w:type="dxa"/>
            <w:vAlign w:val="center"/>
          </w:tcPr>
          <w:p w:rsidR="004F40BE" w:rsidRPr="001537DC" w:rsidRDefault="004F40BE" w:rsidP="00F50741">
            <w:pPr>
              <w:jc w:val="center"/>
            </w:pPr>
            <w:r w:rsidRPr="001537DC">
              <w:t xml:space="preserve">Основание повышения оклада (должностного оклада), ставки заработной платы </w:t>
            </w:r>
          </w:p>
        </w:tc>
        <w:tc>
          <w:tcPr>
            <w:tcW w:w="2070" w:type="dxa"/>
          </w:tcPr>
          <w:p w:rsidR="004F40BE" w:rsidRPr="00DB64CF" w:rsidRDefault="004F40BE" w:rsidP="00F50741">
            <w:pPr>
              <w:pStyle w:val="ConsPlusNormal"/>
              <w:widowControl/>
              <w:ind w:firstLine="0"/>
              <w:jc w:val="center"/>
              <w:outlineLvl w:val="3"/>
              <w:rPr>
                <w:rFonts w:ascii="Times New Roman" w:hAnsi="Times New Roman" w:cs="Times New Roman"/>
                <w:sz w:val="22"/>
                <w:szCs w:val="22"/>
              </w:rPr>
            </w:pPr>
            <w:r w:rsidRPr="00DB64CF">
              <w:rPr>
                <w:rFonts w:ascii="Times New Roman" w:hAnsi="Times New Roman" w:cs="Times New Roman"/>
                <w:sz w:val="22"/>
                <w:szCs w:val="22"/>
              </w:rPr>
              <w:t xml:space="preserve">Предельное значение </w:t>
            </w:r>
            <w:proofErr w:type="gramStart"/>
            <w:r w:rsidRPr="00DB64CF">
              <w:rPr>
                <w:rFonts w:ascii="Times New Roman" w:hAnsi="Times New Roman" w:cs="Times New Roman"/>
                <w:sz w:val="22"/>
                <w:szCs w:val="22"/>
              </w:rPr>
              <w:t>повышающего</w:t>
            </w:r>
            <w:proofErr w:type="gramEnd"/>
            <w:r w:rsidRPr="00DB64CF">
              <w:rPr>
                <w:rFonts w:ascii="Times New Roman" w:hAnsi="Times New Roman" w:cs="Times New Roman"/>
                <w:sz w:val="22"/>
                <w:szCs w:val="22"/>
              </w:rPr>
              <w:t xml:space="preserve"> коэффициент</w:t>
            </w:r>
          </w:p>
          <w:p w:rsidR="004F40BE" w:rsidRPr="00DB64CF" w:rsidRDefault="004F40BE" w:rsidP="00F50741">
            <w:pPr>
              <w:pStyle w:val="ConsPlusNormal"/>
              <w:ind w:firstLine="0"/>
              <w:jc w:val="center"/>
              <w:outlineLvl w:val="3"/>
              <w:rPr>
                <w:rFonts w:ascii="Times New Roman" w:hAnsi="Times New Roman" w:cs="Times New Roman"/>
                <w:sz w:val="22"/>
                <w:szCs w:val="22"/>
              </w:rPr>
            </w:pPr>
            <w:r w:rsidRPr="00DB64CF">
              <w:rPr>
                <w:rFonts w:ascii="Times New Roman" w:hAnsi="Times New Roman" w:cs="Times New Roman"/>
                <w:sz w:val="22"/>
                <w:szCs w:val="22"/>
              </w:rPr>
              <w:t>%</w:t>
            </w:r>
          </w:p>
        </w:tc>
      </w:tr>
      <w:tr w:rsidR="004F40BE" w:rsidRPr="00DB64CF" w:rsidTr="004F40BE">
        <w:tc>
          <w:tcPr>
            <w:tcW w:w="648" w:type="dxa"/>
          </w:tcPr>
          <w:p w:rsidR="004F40BE" w:rsidRPr="00DB64CF" w:rsidRDefault="004F40BE" w:rsidP="00F50741">
            <w:pPr>
              <w:pStyle w:val="ConsPlusNormal"/>
              <w:widowControl/>
              <w:ind w:firstLine="0"/>
              <w:jc w:val="center"/>
              <w:rPr>
                <w:rFonts w:ascii="Times New Roman" w:hAnsi="Times New Roman" w:cs="Times New Roman"/>
                <w:sz w:val="24"/>
                <w:szCs w:val="24"/>
              </w:rPr>
            </w:pPr>
            <w:r w:rsidRPr="00DB64CF">
              <w:rPr>
                <w:rFonts w:ascii="Times New Roman" w:hAnsi="Times New Roman" w:cs="Times New Roman"/>
                <w:sz w:val="24"/>
                <w:szCs w:val="24"/>
              </w:rPr>
              <w:t>1.</w:t>
            </w:r>
          </w:p>
        </w:tc>
        <w:tc>
          <w:tcPr>
            <w:tcW w:w="7115" w:type="dxa"/>
          </w:tcPr>
          <w:p w:rsidR="004F40BE" w:rsidRPr="001537DC" w:rsidRDefault="004F40BE" w:rsidP="00F50741">
            <w:r w:rsidRPr="001537DC">
              <w:t xml:space="preserve">За наличие </w:t>
            </w:r>
            <w:proofErr w:type="gramStart"/>
            <w:r w:rsidRPr="001537DC">
              <w:t>квалификационной</w:t>
            </w:r>
            <w:proofErr w:type="gramEnd"/>
            <w:r w:rsidRPr="001537DC">
              <w:t>:</w:t>
            </w:r>
          </w:p>
          <w:p w:rsidR="004F40BE" w:rsidRPr="001537DC" w:rsidRDefault="004F40BE" w:rsidP="00F50741">
            <w:r w:rsidRPr="001537DC">
              <w:t>высшей квалификационной категории</w:t>
            </w:r>
          </w:p>
          <w:p w:rsidR="004F40BE" w:rsidRPr="001537DC" w:rsidRDefault="004F40BE" w:rsidP="00F50741">
            <w:r w:rsidRPr="001537DC">
              <w:t>первой квалификационной категории</w:t>
            </w:r>
          </w:p>
          <w:p w:rsidR="004F40BE" w:rsidRPr="00DB64CF" w:rsidRDefault="004F40BE" w:rsidP="00F50741">
            <w:pPr>
              <w:pStyle w:val="ConsPlusNormal"/>
              <w:widowControl/>
              <w:ind w:firstLine="0"/>
              <w:rPr>
                <w:rFonts w:ascii="Times New Roman" w:hAnsi="Times New Roman" w:cs="Times New Roman"/>
                <w:sz w:val="24"/>
                <w:szCs w:val="24"/>
              </w:rPr>
            </w:pPr>
            <w:r w:rsidRPr="00DB64CF">
              <w:rPr>
                <w:rFonts w:ascii="Times New Roman" w:hAnsi="Times New Roman"/>
                <w:sz w:val="24"/>
                <w:szCs w:val="24"/>
              </w:rPr>
              <w:t>второй  квалификационной категории</w:t>
            </w:r>
          </w:p>
        </w:tc>
        <w:tc>
          <w:tcPr>
            <w:tcW w:w="2070" w:type="dxa"/>
          </w:tcPr>
          <w:p w:rsidR="004F40BE" w:rsidRPr="001537DC" w:rsidRDefault="004F40BE" w:rsidP="00F50741">
            <w:pPr>
              <w:autoSpaceDE w:val="0"/>
              <w:autoSpaceDN w:val="0"/>
              <w:adjustRightInd w:val="0"/>
              <w:jc w:val="center"/>
            </w:pPr>
          </w:p>
          <w:p w:rsidR="004F40BE" w:rsidRPr="00DB64CF" w:rsidRDefault="004F40BE" w:rsidP="00F50741">
            <w:pPr>
              <w:autoSpaceDE w:val="0"/>
              <w:autoSpaceDN w:val="0"/>
              <w:adjustRightInd w:val="0"/>
              <w:jc w:val="center"/>
              <w:rPr>
                <w:lang w:val="en-US"/>
              </w:rPr>
            </w:pPr>
            <w:r w:rsidRPr="00DB64CF">
              <w:rPr>
                <w:lang w:val="en-US"/>
              </w:rPr>
              <w:t>2</w:t>
            </w:r>
            <w:r w:rsidRPr="001537DC">
              <w:t>5</w:t>
            </w:r>
            <w:r w:rsidRPr="00DB64CF">
              <w:rPr>
                <w:lang w:val="en-US"/>
              </w:rPr>
              <w:t>%</w:t>
            </w:r>
          </w:p>
          <w:p w:rsidR="004F40BE" w:rsidRPr="00DB64CF" w:rsidRDefault="004F40BE" w:rsidP="00F50741">
            <w:pPr>
              <w:autoSpaceDE w:val="0"/>
              <w:autoSpaceDN w:val="0"/>
              <w:adjustRightInd w:val="0"/>
              <w:jc w:val="center"/>
              <w:rPr>
                <w:lang w:val="en-US"/>
              </w:rPr>
            </w:pPr>
            <w:r w:rsidRPr="00DB64CF">
              <w:rPr>
                <w:lang w:val="en-US"/>
              </w:rPr>
              <w:t>15%</w:t>
            </w:r>
          </w:p>
          <w:p w:rsidR="004F40BE" w:rsidRPr="00DB64CF" w:rsidRDefault="004F40BE" w:rsidP="00F50741">
            <w:pPr>
              <w:pStyle w:val="ConsPlusNormal"/>
              <w:widowControl/>
              <w:ind w:firstLine="0"/>
              <w:jc w:val="center"/>
              <w:rPr>
                <w:rFonts w:ascii="Times New Roman" w:hAnsi="Times New Roman" w:cs="Times New Roman"/>
                <w:sz w:val="24"/>
                <w:szCs w:val="24"/>
              </w:rPr>
            </w:pPr>
            <w:r w:rsidRPr="00DB64CF">
              <w:rPr>
                <w:rFonts w:ascii="Times New Roman" w:hAnsi="Times New Roman" w:cs="Times New Roman"/>
                <w:sz w:val="22"/>
                <w:szCs w:val="22"/>
                <w:lang w:val="en-US"/>
              </w:rPr>
              <w:t>10%</w:t>
            </w:r>
          </w:p>
        </w:tc>
      </w:tr>
      <w:tr w:rsidR="004F40BE" w:rsidRPr="00DB64CF" w:rsidTr="004F40BE">
        <w:tc>
          <w:tcPr>
            <w:tcW w:w="648" w:type="dxa"/>
          </w:tcPr>
          <w:p w:rsidR="004F40BE" w:rsidRPr="00DB64CF" w:rsidRDefault="004F40BE" w:rsidP="00F50741">
            <w:pPr>
              <w:pStyle w:val="ConsPlusNormal"/>
              <w:widowControl/>
              <w:ind w:firstLine="0"/>
              <w:jc w:val="center"/>
              <w:rPr>
                <w:rFonts w:ascii="Times New Roman" w:hAnsi="Times New Roman" w:cs="Times New Roman"/>
                <w:sz w:val="24"/>
                <w:szCs w:val="24"/>
              </w:rPr>
            </w:pPr>
            <w:r w:rsidRPr="00DB64CF">
              <w:rPr>
                <w:rFonts w:ascii="Times New Roman" w:hAnsi="Times New Roman" w:cs="Times New Roman"/>
                <w:sz w:val="24"/>
                <w:szCs w:val="24"/>
              </w:rPr>
              <w:t>2.</w:t>
            </w:r>
          </w:p>
        </w:tc>
        <w:tc>
          <w:tcPr>
            <w:tcW w:w="7115" w:type="dxa"/>
          </w:tcPr>
          <w:p w:rsidR="004F40BE" w:rsidRPr="00DB64CF" w:rsidRDefault="004F40BE" w:rsidP="00F50741">
            <w:pPr>
              <w:rPr>
                <w:szCs w:val="24"/>
              </w:rPr>
            </w:pPr>
            <w:r w:rsidRPr="00DB64CF">
              <w:rPr>
                <w:szCs w:val="24"/>
              </w:rPr>
              <w:t>За осуществление педагогической деятельности в условиях изменения содержания образования и воспитания:</w:t>
            </w:r>
          </w:p>
          <w:p w:rsidR="004F40BE" w:rsidRPr="00DB64CF" w:rsidRDefault="004F40BE" w:rsidP="00F50741">
            <w:pPr>
              <w:rPr>
                <w:szCs w:val="24"/>
              </w:rPr>
            </w:pPr>
            <w:r w:rsidRPr="00DB64CF">
              <w:rPr>
                <w:szCs w:val="24"/>
              </w:rPr>
              <w:t>для педагогических работников общеобразовательных учреждений;</w:t>
            </w:r>
          </w:p>
          <w:p w:rsidR="004F40BE" w:rsidRPr="00DB64CF" w:rsidRDefault="004F40BE" w:rsidP="00F50741">
            <w:pPr>
              <w:rPr>
                <w:szCs w:val="24"/>
              </w:rPr>
            </w:pPr>
            <w:r w:rsidRPr="00DB64CF">
              <w:rPr>
                <w:szCs w:val="24"/>
              </w:rPr>
              <w:t>для учреждений среднего профессионального образования;</w:t>
            </w:r>
          </w:p>
          <w:p w:rsidR="004F40BE" w:rsidRPr="00DB64CF" w:rsidRDefault="004F40BE" w:rsidP="00F50741">
            <w:pPr>
              <w:rPr>
                <w:szCs w:val="24"/>
              </w:rPr>
            </w:pPr>
            <w:r w:rsidRPr="00DB64CF">
              <w:rPr>
                <w:szCs w:val="24"/>
              </w:rPr>
              <w:t>для педагогических работников дошкольных образовательных учреждений;</w:t>
            </w:r>
          </w:p>
          <w:p w:rsidR="004F40BE" w:rsidRPr="00DB64CF" w:rsidRDefault="004F40BE" w:rsidP="00F50741">
            <w:pPr>
              <w:rPr>
                <w:szCs w:val="24"/>
              </w:rPr>
            </w:pPr>
            <w:r w:rsidRPr="00DB64CF">
              <w:rPr>
                <w:szCs w:val="24"/>
              </w:rPr>
              <w:t>для педагогических работников учреждений для детей-сирот и детей, оставшихся без попечения родителей</w:t>
            </w:r>
          </w:p>
          <w:p w:rsidR="004F40BE" w:rsidRPr="00DB64CF" w:rsidRDefault="004F40BE" w:rsidP="00F50741">
            <w:pPr>
              <w:rPr>
                <w:szCs w:val="24"/>
              </w:rPr>
            </w:pPr>
            <w:r w:rsidRPr="00DB64CF">
              <w:rPr>
                <w:szCs w:val="24"/>
              </w:rPr>
              <w:t xml:space="preserve">для педагогических работников прочих образовательных </w:t>
            </w:r>
            <w:r w:rsidRPr="00DB64CF">
              <w:rPr>
                <w:szCs w:val="24"/>
              </w:rPr>
              <w:lastRenderedPageBreak/>
              <w:t>учреждений.*</w:t>
            </w:r>
          </w:p>
        </w:tc>
        <w:tc>
          <w:tcPr>
            <w:tcW w:w="2070" w:type="dxa"/>
          </w:tcPr>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r w:rsidRPr="00DB64CF">
              <w:rPr>
                <w:rFonts w:ascii="Times New Roman" w:hAnsi="Times New Roman" w:cs="Times New Roman"/>
                <w:sz w:val="24"/>
                <w:szCs w:val="24"/>
              </w:rPr>
              <w:t>35%</w:t>
            </w: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r w:rsidRPr="00DB64CF">
              <w:rPr>
                <w:rFonts w:ascii="Times New Roman" w:hAnsi="Times New Roman" w:cs="Times New Roman"/>
                <w:sz w:val="24"/>
                <w:szCs w:val="24"/>
              </w:rPr>
              <w:t>20%</w:t>
            </w: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r w:rsidRPr="00DB64CF">
              <w:rPr>
                <w:rFonts w:ascii="Times New Roman" w:hAnsi="Times New Roman" w:cs="Times New Roman"/>
                <w:sz w:val="24"/>
                <w:szCs w:val="24"/>
              </w:rPr>
              <w:t>50%</w:t>
            </w: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r w:rsidRPr="00DB64CF">
              <w:rPr>
                <w:rFonts w:ascii="Times New Roman" w:hAnsi="Times New Roman" w:cs="Times New Roman"/>
                <w:sz w:val="24"/>
                <w:szCs w:val="24"/>
              </w:rPr>
              <w:t>50%</w:t>
            </w:r>
          </w:p>
          <w:p w:rsidR="004F40BE" w:rsidRPr="00DB64CF" w:rsidRDefault="004F40BE" w:rsidP="00F50741">
            <w:pPr>
              <w:pStyle w:val="ConsPlusNormal"/>
              <w:widowControl/>
              <w:ind w:firstLine="0"/>
              <w:jc w:val="center"/>
              <w:outlineLvl w:val="3"/>
              <w:rPr>
                <w:rFonts w:ascii="Times New Roman" w:hAnsi="Times New Roman" w:cs="Times New Roman"/>
                <w:sz w:val="24"/>
                <w:szCs w:val="24"/>
              </w:rPr>
            </w:pPr>
          </w:p>
          <w:p w:rsidR="004F40BE" w:rsidRPr="00DB64CF" w:rsidRDefault="004F40BE" w:rsidP="00F50741">
            <w:pPr>
              <w:pStyle w:val="ConsPlusNormal"/>
              <w:widowControl/>
              <w:ind w:firstLine="0"/>
              <w:jc w:val="center"/>
              <w:rPr>
                <w:rFonts w:ascii="Times New Roman" w:hAnsi="Times New Roman" w:cs="Times New Roman"/>
                <w:sz w:val="24"/>
                <w:szCs w:val="24"/>
              </w:rPr>
            </w:pPr>
            <w:r w:rsidRPr="00DB64CF">
              <w:rPr>
                <w:rFonts w:ascii="Times New Roman" w:hAnsi="Times New Roman" w:cs="Times New Roman"/>
                <w:sz w:val="24"/>
                <w:szCs w:val="24"/>
              </w:rPr>
              <w:t>20%</w:t>
            </w:r>
          </w:p>
        </w:tc>
      </w:tr>
    </w:tbl>
    <w:p w:rsidR="004F40BE" w:rsidRPr="001537DC" w:rsidRDefault="004F40BE" w:rsidP="004F40BE">
      <w:pPr>
        <w:ind w:firstLine="709"/>
        <w:jc w:val="both"/>
        <w:rPr>
          <w:szCs w:val="24"/>
        </w:rPr>
      </w:pPr>
      <w:r w:rsidRPr="001537DC">
        <w:rPr>
          <w:szCs w:val="24"/>
        </w:rPr>
        <w:lastRenderedPageBreak/>
        <w:t>5.1</w:t>
      </w:r>
      <w:proofErr w:type="gramStart"/>
      <w:r w:rsidRPr="001537DC">
        <w:rPr>
          <w:szCs w:val="24"/>
        </w:rPr>
        <w:t xml:space="preserve"> * О</w:t>
      </w:r>
      <w:proofErr w:type="gramEnd"/>
      <w:r w:rsidRPr="001537DC">
        <w:rPr>
          <w:szCs w:val="24"/>
        </w:rPr>
        <w:t>пределить следующие условия установления повышающего коэффициента:</w:t>
      </w:r>
    </w:p>
    <w:p w:rsidR="004F40BE" w:rsidRPr="001537DC" w:rsidRDefault="004F40BE" w:rsidP="004F40BE">
      <w:pPr>
        <w:ind w:firstLine="709"/>
        <w:jc w:val="both"/>
        <w:rPr>
          <w:szCs w:val="24"/>
        </w:rPr>
      </w:pPr>
      <w:r w:rsidRPr="001537DC">
        <w:rPr>
          <w:szCs w:val="24"/>
        </w:rPr>
        <w:t>коэффициент устанавливается всем педагогическим работникам учреждения в одинаковом размере;</w:t>
      </w:r>
    </w:p>
    <w:p w:rsidR="004F40BE" w:rsidRPr="001537DC" w:rsidRDefault="004F40BE" w:rsidP="004F40BE">
      <w:pPr>
        <w:ind w:firstLine="709"/>
        <w:jc w:val="both"/>
        <w:rPr>
          <w:szCs w:val="24"/>
        </w:rPr>
      </w:pPr>
      <w:r w:rsidRPr="001537DC">
        <w:rPr>
          <w:szCs w:val="24"/>
        </w:rPr>
        <w:t xml:space="preserve">коэффициент устанавливается в случае, если доля стимулирующих </w:t>
      </w:r>
      <w:proofErr w:type="gramStart"/>
      <w:r w:rsidRPr="001537DC">
        <w:rPr>
          <w:szCs w:val="24"/>
        </w:rPr>
        <w:t>выплат</w:t>
      </w:r>
      <w:proofErr w:type="gramEnd"/>
      <w:r w:rsidRPr="001537DC">
        <w:rPr>
          <w:szCs w:val="24"/>
        </w:rPr>
        <w:t xml:space="preserve"> педагогических работников за качество и результаты труда превышает 25% от общего фонда оплаты труда.</w:t>
      </w:r>
    </w:p>
    <w:p w:rsidR="004F40BE" w:rsidRPr="001537DC" w:rsidRDefault="004F40BE" w:rsidP="004F40BE">
      <w:pPr>
        <w:ind w:firstLine="709"/>
        <w:jc w:val="both"/>
        <w:rPr>
          <w:szCs w:val="24"/>
        </w:rPr>
      </w:pPr>
      <w:r w:rsidRPr="001537DC">
        <w:rPr>
          <w:szCs w:val="24"/>
        </w:rPr>
        <w:t>Расчет повышающего коэффициента (</w:t>
      </w:r>
      <w:r w:rsidRPr="001537DC">
        <w:rPr>
          <w:szCs w:val="24"/>
          <w:lang w:val="en-US"/>
        </w:rPr>
        <w:t>k</w:t>
      </w:r>
      <w:r w:rsidRPr="001537DC">
        <w:rPr>
          <w:szCs w:val="24"/>
        </w:rPr>
        <w:t>) в конкретном учреждении осуществлять следующим образом:</w:t>
      </w:r>
    </w:p>
    <w:p w:rsidR="004F40BE" w:rsidRPr="001537DC" w:rsidRDefault="004F40BE" w:rsidP="004F40BE">
      <w:pPr>
        <w:ind w:firstLine="709"/>
        <w:jc w:val="both"/>
        <w:rPr>
          <w:szCs w:val="24"/>
        </w:rPr>
      </w:pPr>
      <w:r w:rsidRPr="001537DC">
        <w:rPr>
          <w:szCs w:val="24"/>
        </w:rPr>
        <w:t xml:space="preserve">если доля стимулирующих </w:t>
      </w:r>
      <w:proofErr w:type="gramStart"/>
      <w:r w:rsidRPr="001537DC">
        <w:rPr>
          <w:szCs w:val="24"/>
        </w:rPr>
        <w:t>выплат</w:t>
      </w:r>
      <w:proofErr w:type="gramEnd"/>
      <w:r w:rsidRPr="001537DC">
        <w:rPr>
          <w:szCs w:val="24"/>
        </w:rPr>
        <w:t xml:space="preserve"> педагогических работников без учета персональных выплат &lt; 25%, то </w:t>
      </w:r>
      <w:r w:rsidRPr="001537DC">
        <w:rPr>
          <w:szCs w:val="24"/>
          <w:lang w:val="en-US"/>
        </w:rPr>
        <w:t>k</w:t>
      </w:r>
      <w:r w:rsidRPr="001537DC">
        <w:rPr>
          <w:szCs w:val="24"/>
        </w:rPr>
        <w:t xml:space="preserve"> = 0%, </w:t>
      </w:r>
    </w:p>
    <w:p w:rsidR="004F40BE" w:rsidRPr="001537DC" w:rsidRDefault="004F40BE" w:rsidP="004F40BE">
      <w:pPr>
        <w:ind w:firstLine="709"/>
        <w:jc w:val="both"/>
        <w:rPr>
          <w:szCs w:val="24"/>
        </w:rPr>
      </w:pPr>
      <w:r w:rsidRPr="001537DC">
        <w:rPr>
          <w:szCs w:val="24"/>
        </w:rPr>
        <w:t xml:space="preserve">если доля стимулирующих </w:t>
      </w:r>
      <w:proofErr w:type="gramStart"/>
      <w:r w:rsidRPr="001537DC">
        <w:rPr>
          <w:szCs w:val="24"/>
        </w:rPr>
        <w:t>выплат</w:t>
      </w:r>
      <w:proofErr w:type="gramEnd"/>
      <w:r w:rsidRPr="001537DC">
        <w:rPr>
          <w:szCs w:val="24"/>
        </w:rPr>
        <w:t xml:space="preserve"> педагогических работников без учета персональных выплат &gt; 25%, то коэффициент рассчитывается по формуле</w:t>
      </w:r>
    </w:p>
    <w:p w:rsidR="004F40BE" w:rsidRPr="001537DC" w:rsidRDefault="004F40BE" w:rsidP="004F40BE">
      <w:pPr>
        <w:ind w:firstLine="709"/>
        <w:jc w:val="center"/>
        <w:rPr>
          <w:szCs w:val="24"/>
        </w:rPr>
      </w:pPr>
      <w:r w:rsidRPr="001537DC">
        <w:rPr>
          <w:szCs w:val="24"/>
          <w:lang w:val="en-US"/>
        </w:rPr>
        <w:t>k</w:t>
      </w:r>
      <w:r w:rsidRPr="001537DC">
        <w:rPr>
          <w:szCs w:val="24"/>
        </w:rPr>
        <w:t xml:space="preserve"> </w:t>
      </w:r>
      <w:proofErr w:type="gramStart"/>
      <w:r w:rsidRPr="001537DC">
        <w:rPr>
          <w:szCs w:val="24"/>
        </w:rPr>
        <w:t xml:space="preserve">=  </w:t>
      </w:r>
      <w:r w:rsidRPr="001537DC">
        <w:rPr>
          <w:szCs w:val="24"/>
          <w:lang w:val="en-US"/>
        </w:rPr>
        <w:t>Q</w:t>
      </w:r>
      <w:r w:rsidRPr="001537DC">
        <w:rPr>
          <w:szCs w:val="24"/>
          <w:vertAlign w:val="subscript"/>
        </w:rPr>
        <w:t>1</w:t>
      </w:r>
      <w:proofErr w:type="gramEnd"/>
      <w:r w:rsidRPr="001537DC">
        <w:rPr>
          <w:szCs w:val="24"/>
        </w:rPr>
        <w:t xml:space="preserve"> / </w:t>
      </w:r>
      <w:r w:rsidRPr="001537DC">
        <w:rPr>
          <w:szCs w:val="24"/>
          <w:lang w:val="en-US"/>
        </w:rPr>
        <w:t>Q</w:t>
      </w:r>
      <w:proofErr w:type="spellStart"/>
      <w:r w:rsidRPr="001537DC">
        <w:rPr>
          <w:szCs w:val="24"/>
          <w:vertAlign w:val="subscript"/>
        </w:rPr>
        <w:t>окл</w:t>
      </w:r>
      <w:proofErr w:type="spellEnd"/>
      <w:r w:rsidRPr="001537DC">
        <w:rPr>
          <w:szCs w:val="24"/>
        </w:rPr>
        <w:t xml:space="preserve"> *100%,</w:t>
      </w:r>
    </w:p>
    <w:p w:rsidR="004F40BE" w:rsidRPr="001537DC" w:rsidRDefault="004F40BE" w:rsidP="004F40BE">
      <w:pPr>
        <w:ind w:firstLine="709"/>
        <w:jc w:val="both"/>
        <w:rPr>
          <w:szCs w:val="24"/>
        </w:rPr>
      </w:pPr>
      <w:r w:rsidRPr="001537DC">
        <w:rPr>
          <w:szCs w:val="24"/>
        </w:rPr>
        <w:t xml:space="preserve">где </w:t>
      </w:r>
      <w:r w:rsidRPr="001537DC">
        <w:rPr>
          <w:szCs w:val="24"/>
          <w:lang w:val="en-US"/>
        </w:rPr>
        <w:t>Q</w:t>
      </w:r>
      <w:r w:rsidRPr="001537DC">
        <w:rPr>
          <w:szCs w:val="24"/>
          <w:vertAlign w:val="subscript"/>
        </w:rPr>
        <w:t>1</w:t>
      </w:r>
      <w:r w:rsidRPr="001537DC">
        <w:rPr>
          <w:szCs w:val="24"/>
        </w:rPr>
        <w:t xml:space="preserve"> – фонд оплаты труда педагогических работников, рассчитанный для установления повышающих коэффициентов;</w:t>
      </w:r>
    </w:p>
    <w:p w:rsidR="004F40BE" w:rsidRPr="001537DC" w:rsidRDefault="004F40BE" w:rsidP="004F40BE">
      <w:pPr>
        <w:ind w:firstLine="709"/>
        <w:jc w:val="both"/>
        <w:rPr>
          <w:szCs w:val="24"/>
        </w:rPr>
      </w:pPr>
      <w:proofErr w:type="gramStart"/>
      <w:r w:rsidRPr="001537DC">
        <w:rPr>
          <w:szCs w:val="24"/>
          <w:lang w:val="en-US"/>
        </w:rPr>
        <w:t>Q</w:t>
      </w:r>
      <w:proofErr w:type="spellStart"/>
      <w:r w:rsidRPr="001537DC">
        <w:rPr>
          <w:szCs w:val="24"/>
          <w:vertAlign w:val="subscript"/>
        </w:rPr>
        <w:t>окл</w:t>
      </w:r>
      <w:proofErr w:type="spellEnd"/>
      <w:r w:rsidRPr="001537DC">
        <w:rPr>
          <w:szCs w:val="24"/>
        </w:rPr>
        <w:t xml:space="preserve"> – объем средств, предусмотренный на выплату минимальных окладов (должностных окладов) педагогических работников.</w:t>
      </w:r>
      <w:proofErr w:type="gramEnd"/>
    </w:p>
    <w:p w:rsidR="004F40BE" w:rsidRPr="001537DC" w:rsidRDefault="004F40BE" w:rsidP="004F40BE">
      <w:pPr>
        <w:ind w:firstLine="709"/>
        <w:jc w:val="center"/>
        <w:rPr>
          <w:szCs w:val="24"/>
        </w:rPr>
      </w:pPr>
    </w:p>
    <w:p w:rsidR="004F40BE" w:rsidRPr="001537DC" w:rsidRDefault="004F40BE" w:rsidP="004F40BE">
      <w:pPr>
        <w:ind w:firstLine="709"/>
        <w:jc w:val="center"/>
        <w:rPr>
          <w:szCs w:val="24"/>
        </w:rPr>
      </w:pPr>
      <w:r w:rsidRPr="001537DC">
        <w:rPr>
          <w:szCs w:val="24"/>
          <w:lang w:val="en-US"/>
        </w:rPr>
        <w:t>Q</w:t>
      </w:r>
      <w:r w:rsidRPr="001537DC">
        <w:rPr>
          <w:szCs w:val="24"/>
          <w:vertAlign w:val="subscript"/>
        </w:rPr>
        <w:t>1</w:t>
      </w:r>
      <w:r w:rsidRPr="001537DC">
        <w:rPr>
          <w:szCs w:val="24"/>
        </w:rPr>
        <w:t xml:space="preserve"> = </w:t>
      </w:r>
      <w:r w:rsidRPr="001537DC">
        <w:rPr>
          <w:szCs w:val="24"/>
          <w:lang w:val="en-US"/>
        </w:rPr>
        <w:t>Q</w:t>
      </w:r>
      <w:r w:rsidRPr="001537DC">
        <w:rPr>
          <w:szCs w:val="24"/>
        </w:rPr>
        <w:t xml:space="preserve"> – </w:t>
      </w:r>
      <w:r w:rsidRPr="001537DC">
        <w:rPr>
          <w:szCs w:val="24"/>
          <w:lang w:val="en-US"/>
        </w:rPr>
        <w:t>Q</w:t>
      </w:r>
      <w:proofErr w:type="spellStart"/>
      <w:r w:rsidRPr="001537DC">
        <w:rPr>
          <w:szCs w:val="24"/>
          <w:vertAlign w:val="subscript"/>
        </w:rPr>
        <w:t>гар</w:t>
      </w:r>
      <w:proofErr w:type="spellEnd"/>
      <w:r w:rsidRPr="001537DC">
        <w:rPr>
          <w:szCs w:val="24"/>
        </w:rPr>
        <w:t xml:space="preserve"> - </w:t>
      </w:r>
      <w:r w:rsidRPr="001537DC">
        <w:rPr>
          <w:szCs w:val="24"/>
          <w:lang w:val="en-US"/>
        </w:rPr>
        <w:t>Q</w:t>
      </w:r>
      <w:proofErr w:type="spellStart"/>
      <w:r w:rsidRPr="001537DC">
        <w:rPr>
          <w:szCs w:val="24"/>
          <w:vertAlign w:val="subscript"/>
        </w:rPr>
        <w:t>стим</w:t>
      </w:r>
      <w:proofErr w:type="spellEnd"/>
      <w:r w:rsidRPr="001537DC">
        <w:rPr>
          <w:szCs w:val="24"/>
        </w:rPr>
        <w:t xml:space="preserve"> - </w:t>
      </w:r>
      <w:r w:rsidRPr="001537DC">
        <w:rPr>
          <w:szCs w:val="24"/>
          <w:lang w:val="en-US"/>
        </w:rPr>
        <w:t>Q</w:t>
      </w:r>
      <w:proofErr w:type="spellStart"/>
      <w:r w:rsidRPr="001537DC">
        <w:rPr>
          <w:szCs w:val="24"/>
          <w:vertAlign w:val="subscript"/>
        </w:rPr>
        <w:t>отп</w:t>
      </w:r>
      <w:proofErr w:type="spellEnd"/>
    </w:p>
    <w:p w:rsidR="004F40BE" w:rsidRPr="001537DC" w:rsidRDefault="004F40BE" w:rsidP="004F40BE">
      <w:pPr>
        <w:autoSpaceDE w:val="0"/>
        <w:autoSpaceDN w:val="0"/>
        <w:adjustRightInd w:val="0"/>
        <w:ind w:firstLine="709"/>
        <w:jc w:val="both"/>
        <w:rPr>
          <w:szCs w:val="24"/>
        </w:rPr>
      </w:pPr>
      <w:r w:rsidRPr="001537DC">
        <w:rPr>
          <w:szCs w:val="24"/>
        </w:rPr>
        <w:t xml:space="preserve">где </w:t>
      </w:r>
      <w:r w:rsidRPr="001537DC">
        <w:rPr>
          <w:szCs w:val="24"/>
          <w:lang w:val="en-US"/>
        </w:rPr>
        <w:t>Q</w:t>
      </w:r>
      <w:r w:rsidRPr="001537DC">
        <w:rPr>
          <w:szCs w:val="24"/>
        </w:rPr>
        <w:t xml:space="preserve"> – общий объем фонда оплаты труда педагогических работников</w:t>
      </w:r>
    </w:p>
    <w:p w:rsidR="004F40BE" w:rsidRPr="001537DC" w:rsidRDefault="004F40BE" w:rsidP="004F40BE">
      <w:pPr>
        <w:autoSpaceDE w:val="0"/>
        <w:autoSpaceDN w:val="0"/>
        <w:adjustRightInd w:val="0"/>
        <w:ind w:firstLine="709"/>
        <w:jc w:val="both"/>
        <w:rPr>
          <w:szCs w:val="24"/>
        </w:rPr>
      </w:pPr>
      <w:proofErr w:type="gramStart"/>
      <w:r w:rsidRPr="001537DC">
        <w:rPr>
          <w:szCs w:val="24"/>
          <w:lang w:val="en-US"/>
        </w:rPr>
        <w:t>Q</w:t>
      </w:r>
      <w:proofErr w:type="spellStart"/>
      <w:r w:rsidRPr="001537DC">
        <w:rPr>
          <w:szCs w:val="24"/>
          <w:vertAlign w:val="subscript"/>
        </w:rPr>
        <w:t>гар</w:t>
      </w:r>
      <w:proofErr w:type="spellEnd"/>
      <w:r w:rsidRPr="001537DC">
        <w:rPr>
          <w:szCs w:val="24"/>
        </w:rPr>
        <w:t xml:space="preserve">  -</w:t>
      </w:r>
      <w:proofErr w:type="gramEnd"/>
      <w:r w:rsidRPr="001537DC">
        <w:rPr>
          <w:szCs w:val="24"/>
        </w:rPr>
        <w:t xml:space="preserve"> фонд оплаты труда педагогических работников, состоящий из установленных окладов (должностных окладов), ставок заработной платы, компенсационных выплат, персональных стимулирующих выплат; </w:t>
      </w:r>
    </w:p>
    <w:p w:rsidR="004F40BE" w:rsidRPr="001537DC" w:rsidRDefault="004F40BE" w:rsidP="004F40BE">
      <w:pPr>
        <w:autoSpaceDE w:val="0"/>
        <w:autoSpaceDN w:val="0"/>
        <w:adjustRightInd w:val="0"/>
        <w:ind w:firstLine="709"/>
        <w:jc w:val="both"/>
        <w:rPr>
          <w:szCs w:val="24"/>
        </w:rPr>
      </w:pPr>
      <w:r w:rsidRPr="001537DC">
        <w:rPr>
          <w:szCs w:val="24"/>
          <w:lang w:val="en-US"/>
        </w:rPr>
        <w:t>Q</w:t>
      </w:r>
      <w:proofErr w:type="spellStart"/>
      <w:r w:rsidRPr="001537DC">
        <w:rPr>
          <w:szCs w:val="24"/>
          <w:vertAlign w:val="subscript"/>
        </w:rPr>
        <w:t>стим</w:t>
      </w:r>
      <w:proofErr w:type="spellEnd"/>
      <w:r w:rsidRPr="001537DC">
        <w:rPr>
          <w:szCs w:val="24"/>
        </w:rPr>
        <w:t xml:space="preserve"> – предельный фонд оплаты труда, который может направляться на стимулирующие выплаты педагогическим работникам, определяется в размере не менее 25% от фонда оплаты труда педагогических работников;</w:t>
      </w:r>
    </w:p>
    <w:p w:rsidR="004F40BE" w:rsidRPr="001537DC" w:rsidRDefault="004F40BE" w:rsidP="004F40BE">
      <w:pPr>
        <w:autoSpaceDE w:val="0"/>
        <w:autoSpaceDN w:val="0"/>
        <w:adjustRightInd w:val="0"/>
        <w:ind w:firstLine="709"/>
        <w:jc w:val="both"/>
        <w:rPr>
          <w:szCs w:val="24"/>
        </w:rPr>
      </w:pPr>
      <w:r w:rsidRPr="001537DC">
        <w:rPr>
          <w:szCs w:val="24"/>
          <w:lang w:val="en-US"/>
        </w:rPr>
        <w:t>Q</w:t>
      </w:r>
      <w:proofErr w:type="spellStart"/>
      <w:r w:rsidRPr="001537DC">
        <w:rPr>
          <w:szCs w:val="24"/>
          <w:vertAlign w:val="subscript"/>
        </w:rPr>
        <w:t>отп</w:t>
      </w:r>
      <w:proofErr w:type="spellEnd"/>
      <w:r w:rsidRPr="001537DC">
        <w:rPr>
          <w:szCs w:val="24"/>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 </w:t>
      </w:r>
    </w:p>
    <w:p w:rsidR="004F40BE" w:rsidRPr="001537DC" w:rsidRDefault="004F40BE" w:rsidP="004F40BE">
      <w:pPr>
        <w:pStyle w:val="ConsPlusCell"/>
        <w:ind w:firstLine="709"/>
        <w:jc w:val="both"/>
        <w:rPr>
          <w:rFonts w:ascii="Courier New" w:hAnsi="Courier New" w:cs="Courier New"/>
          <w:sz w:val="16"/>
          <w:szCs w:val="16"/>
        </w:rPr>
      </w:pPr>
      <w:r w:rsidRPr="001537DC">
        <w:rPr>
          <w:rFonts w:ascii="Courier New" w:hAnsi="Courier New" w:cs="Courier New"/>
          <w:sz w:val="16"/>
          <w:szCs w:val="16"/>
        </w:rPr>
        <w:t xml:space="preserve">                                                                                              </w:t>
      </w:r>
    </w:p>
    <w:p w:rsidR="004F40BE" w:rsidRPr="00536422" w:rsidRDefault="004F40BE" w:rsidP="004F40BE">
      <w:pPr>
        <w:ind w:firstLine="709"/>
        <w:jc w:val="both"/>
        <w:rPr>
          <w:szCs w:val="24"/>
        </w:rPr>
      </w:pPr>
      <w:r w:rsidRPr="001537DC">
        <w:rPr>
          <w:szCs w:val="24"/>
        </w:rPr>
        <w:t xml:space="preserve">если </w:t>
      </w:r>
      <w:r w:rsidRPr="001537DC">
        <w:rPr>
          <w:szCs w:val="24"/>
          <w:lang w:val="en-US"/>
        </w:rPr>
        <w:t>k</w:t>
      </w:r>
      <w:r w:rsidRPr="001537DC">
        <w:rPr>
          <w:szCs w:val="24"/>
        </w:rPr>
        <w:t xml:space="preserve">  &gt; предельного значения, то повышающий коэффициент устанавливается в размере  предельного значения</w:t>
      </w:r>
    </w:p>
    <w:p w:rsidR="007954FA" w:rsidRDefault="007954FA">
      <w:pPr>
        <w:rPr>
          <w:szCs w:val="24"/>
        </w:rPr>
      </w:pPr>
      <w:r>
        <w:rPr>
          <w:szCs w:val="24"/>
        </w:rPr>
        <w:br w:type="page"/>
      </w:r>
    </w:p>
    <w:p w:rsidR="00440CD9" w:rsidRPr="00714E66" w:rsidRDefault="00440CD9" w:rsidP="00802F6C">
      <w:pPr>
        <w:pStyle w:val="ConsPlusNormal"/>
        <w:widowControl/>
        <w:ind w:left="4956" w:firstLine="708"/>
        <w:jc w:val="right"/>
        <w:outlineLvl w:val="0"/>
        <w:rPr>
          <w:rFonts w:ascii="Times New Roman" w:hAnsi="Times New Roman" w:cs="Times New Roman"/>
        </w:rPr>
      </w:pPr>
      <w:r w:rsidRPr="00714E66">
        <w:rPr>
          <w:rFonts w:ascii="Times New Roman" w:hAnsi="Times New Roman" w:cs="Times New Roman"/>
        </w:rPr>
        <w:lastRenderedPageBreak/>
        <w:t xml:space="preserve">Приложение № </w:t>
      </w:r>
      <w:r>
        <w:rPr>
          <w:rFonts w:ascii="Times New Roman" w:hAnsi="Times New Roman" w:cs="Times New Roman"/>
        </w:rPr>
        <w:t>3</w:t>
      </w:r>
    </w:p>
    <w:p w:rsidR="00440CD9" w:rsidRPr="00714E66" w:rsidRDefault="00440CD9" w:rsidP="00440CD9">
      <w:pPr>
        <w:pStyle w:val="ConsPlusNormal"/>
        <w:widowControl/>
        <w:ind w:left="4956" w:firstLine="708"/>
        <w:rPr>
          <w:rFonts w:ascii="Times New Roman" w:hAnsi="Times New Roman" w:cs="Times New Roman"/>
        </w:rPr>
      </w:pPr>
    </w:p>
    <w:p w:rsidR="00440CD9" w:rsidRDefault="00440CD9" w:rsidP="00440CD9">
      <w:pPr>
        <w:jc w:val="center"/>
        <w:rPr>
          <w:b/>
          <w:bCs/>
        </w:rPr>
      </w:pPr>
    </w:p>
    <w:p w:rsidR="004F40BE" w:rsidRPr="00714E66" w:rsidRDefault="004F40BE" w:rsidP="004F40BE">
      <w:pPr>
        <w:jc w:val="center"/>
        <w:rPr>
          <w:b/>
          <w:bCs/>
          <w:szCs w:val="24"/>
        </w:rPr>
      </w:pPr>
      <w:r w:rsidRPr="00714E66">
        <w:rPr>
          <w:b/>
          <w:bCs/>
          <w:szCs w:val="24"/>
        </w:rPr>
        <w:t xml:space="preserve">Виды  и размеры </w:t>
      </w:r>
    </w:p>
    <w:p w:rsidR="004F40BE" w:rsidRPr="00714E66" w:rsidRDefault="004F40BE" w:rsidP="004F40BE">
      <w:pPr>
        <w:jc w:val="center"/>
        <w:rPr>
          <w:b/>
          <w:bCs/>
          <w:szCs w:val="24"/>
        </w:rPr>
      </w:pPr>
      <w:proofErr w:type="gramStart"/>
      <w:r w:rsidRPr="00714E66">
        <w:rPr>
          <w:b/>
          <w:bCs/>
          <w:szCs w:val="24"/>
        </w:rPr>
        <w:t>компенсационных выплат за работу в условиях, отклоняющихся от нормальных (при выполнении работ в других условиях, отклоняющихся от нормальных)</w:t>
      </w:r>
      <w:proofErr w:type="gramEnd"/>
    </w:p>
    <w:p w:rsidR="004F40BE" w:rsidRDefault="004F40BE" w:rsidP="004F40BE">
      <w:pPr>
        <w:jc w:val="center"/>
        <w:rPr>
          <w:b/>
          <w:bCs/>
        </w:rPr>
      </w:pPr>
    </w:p>
    <w:tbl>
      <w:tblPr>
        <w:tblW w:w="10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7239"/>
        <w:gridCol w:w="2276"/>
      </w:tblGrid>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 xml:space="preserve">№ </w:t>
            </w:r>
            <w:proofErr w:type="spellStart"/>
            <w:proofErr w:type="gramStart"/>
            <w:r w:rsidRPr="00EE5F39">
              <w:rPr>
                <w:szCs w:val="24"/>
              </w:rPr>
              <w:t>п</w:t>
            </w:r>
            <w:proofErr w:type="spellEnd"/>
            <w:proofErr w:type="gramEnd"/>
            <w:r w:rsidRPr="00EE5F39">
              <w:rPr>
                <w:szCs w:val="24"/>
              </w:rPr>
              <w:t>/</w:t>
            </w:r>
            <w:proofErr w:type="spellStart"/>
            <w:r w:rsidRPr="00EE5F39">
              <w:rPr>
                <w:szCs w:val="24"/>
              </w:rPr>
              <w:t>п</w:t>
            </w:r>
            <w:proofErr w:type="spellEnd"/>
          </w:p>
        </w:tc>
        <w:tc>
          <w:tcPr>
            <w:tcW w:w="7239" w:type="dxa"/>
            <w:tcBorders>
              <w:left w:val="single" w:sz="4" w:space="0" w:color="auto"/>
            </w:tcBorders>
          </w:tcPr>
          <w:p w:rsidR="004F40BE" w:rsidRPr="00EE5F39" w:rsidRDefault="004F40BE" w:rsidP="00F50741">
            <w:pPr>
              <w:jc w:val="center"/>
              <w:rPr>
                <w:szCs w:val="24"/>
              </w:rPr>
            </w:pPr>
            <w:r w:rsidRPr="00EE5F39">
              <w:rPr>
                <w:szCs w:val="24"/>
              </w:rPr>
              <w:t>Виды компенсационных выплат</w:t>
            </w:r>
          </w:p>
        </w:tc>
        <w:tc>
          <w:tcPr>
            <w:tcW w:w="2276" w:type="dxa"/>
          </w:tcPr>
          <w:p w:rsidR="004F40BE" w:rsidRPr="00EE5F39" w:rsidRDefault="004F40BE" w:rsidP="00F50741">
            <w:pPr>
              <w:jc w:val="center"/>
              <w:rPr>
                <w:szCs w:val="24"/>
              </w:rPr>
            </w:pPr>
            <w:r w:rsidRPr="00F62BB4">
              <w:rPr>
                <w:szCs w:val="24"/>
              </w:rPr>
              <w:t xml:space="preserve">Размер в процентах к окладу </w:t>
            </w:r>
            <w:r>
              <w:rPr>
                <w:szCs w:val="24"/>
              </w:rPr>
              <w:t>(</w:t>
            </w:r>
            <w:r w:rsidRPr="00F62BB4">
              <w:rPr>
                <w:szCs w:val="24"/>
              </w:rPr>
              <w:t>должностному окладу), ставке заработной платы</w:t>
            </w:r>
            <w:hyperlink r:id="rId15" w:history="1">
              <w:r w:rsidRPr="00466DAD">
                <w:rPr>
                  <w:szCs w:val="24"/>
                </w:rPr>
                <w:t>&lt;*&gt;</w:t>
              </w:r>
            </w:hyperlink>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1</w:t>
            </w:r>
            <w:r>
              <w:rPr>
                <w:szCs w:val="24"/>
              </w:rPr>
              <w:t>.</w:t>
            </w:r>
          </w:p>
        </w:tc>
        <w:tc>
          <w:tcPr>
            <w:tcW w:w="7239" w:type="dxa"/>
            <w:tcBorders>
              <w:left w:val="single" w:sz="4" w:space="0" w:color="auto"/>
            </w:tcBorders>
          </w:tcPr>
          <w:p w:rsidR="004F40BE" w:rsidRPr="00EE5F39" w:rsidRDefault="004F40BE" w:rsidP="00F50741">
            <w:pPr>
              <w:jc w:val="both"/>
              <w:rPr>
                <w:szCs w:val="24"/>
              </w:rPr>
            </w:pPr>
            <w:r w:rsidRPr="00EE5F39">
              <w:rPr>
                <w:szCs w:val="24"/>
              </w:rPr>
              <w:t xml:space="preserve">За </w:t>
            </w:r>
            <w:r>
              <w:rPr>
                <w:szCs w:val="24"/>
              </w:rPr>
              <w:t xml:space="preserve">работу в </w:t>
            </w:r>
            <w:r w:rsidRPr="00466DAD">
              <w:rPr>
                <w:szCs w:val="24"/>
              </w:rPr>
              <w:t xml:space="preserve">образовательных </w:t>
            </w:r>
            <w:r>
              <w:rPr>
                <w:szCs w:val="24"/>
              </w:rPr>
              <w:t xml:space="preserve">учреждениях </w:t>
            </w:r>
            <w:proofErr w:type="gramStart"/>
            <w:r w:rsidRPr="00466DAD">
              <w:rPr>
                <w:szCs w:val="24"/>
              </w:rPr>
              <w:t>для</w:t>
            </w:r>
            <w:proofErr w:type="gramEnd"/>
            <w:r w:rsidRPr="00466DAD">
              <w:rPr>
                <w:szCs w:val="24"/>
              </w:rPr>
              <w:t xml:space="preserve"> </w:t>
            </w:r>
            <w:proofErr w:type="gramStart"/>
            <w:r w:rsidRPr="00466DAD">
              <w:rPr>
                <w:szCs w:val="24"/>
              </w:rPr>
              <w:t>обучающихся</w:t>
            </w:r>
            <w:proofErr w:type="gramEnd"/>
            <w:r w:rsidRPr="00466DAD">
              <w:rPr>
                <w:szCs w:val="24"/>
              </w:rPr>
              <w:t xml:space="preserve"> с ограниченным</w:t>
            </w:r>
            <w:r>
              <w:rPr>
                <w:szCs w:val="24"/>
              </w:rPr>
              <w:t>и</w:t>
            </w:r>
            <w:r w:rsidRPr="00466DAD">
              <w:rPr>
                <w:szCs w:val="24"/>
              </w:rPr>
              <w:t xml:space="preserve"> возможностями здоровья</w:t>
            </w:r>
            <w:r>
              <w:rPr>
                <w:szCs w:val="24"/>
              </w:rPr>
              <w:t xml:space="preserve">  (отделениях, классах, группах)</w:t>
            </w:r>
            <w:r w:rsidRPr="00EE5F39">
              <w:rPr>
                <w:szCs w:val="24"/>
              </w:rPr>
              <w:t xml:space="preserve"> (в том числе с задержкой психического развития)</w:t>
            </w:r>
            <w:r>
              <w:rPr>
                <w:szCs w:val="24"/>
              </w:rPr>
              <w:t xml:space="preserve">, (кроме медицинских работников) </w:t>
            </w:r>
            <w:hyperlink r:id="rId16" w:history="1">
              <w:r w:rsidRPr="00466DAD">
                <w:rPr>
                  <w:szCs w:val="24"/>
                </w:rPr>
                <w:t>&lt;*</w:t>
              </w:r>
              <w:r>
                <w:rPr>
                  <w:szCs w:val="24"/>
                </w:rPr>
                <w:t>*</w:t>
              </w:r>
              <w:r w:rsidRPr="00466DAD">
                <w:rPr>
                  <w:szCs w:val="24"/>
                </w:rPr>
                <w:t>&gt;</w:t>
              </w:r>
            </w:hyperlink>
            <w:r>
              <w:t xml:space="preserve">. </w:t>
            </w:r>
          </w:p>
        </w:tc>
        <w:tc>
          <w:tcPr>
            <w:tcW w:w="2276" w:type="dxa"/>
          </w:tcPr>
          <w:p w:rsidR="004F40BE" w:rsidRPr="00EE5F39" w:rsidRDefault="004F40BE" w:rsidP="00F50741">
            <w:pPr>
              <w:jc w:val="center"/>
              <w:rPr>
                <w:szCs w:val="24"/>
              </w:rPr>
            </w:pPr>
          </w:p>
          <w:p w:rsidR="004F40BE" w:rsidRPr="00EE5F39" w:rsidRDefault="004F40BE" w:rsidP="00F50741">
            <w:pPr>
              <w:jc w:val="center"/>
              <w:rPr>
                <w:szCs w:val="24"/>
              </w:rPr>
            </w:pPr>
            <w:r w:rsidRPr="00EE5F39">
              <w:rPr>
                <w:szCs w:val="24"/>
              </w:rPr>
              <w:t>20</w:t>
            </w:r>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2</w:t>
            </w:r>
            <w:r>
              <w:rPr>
                <w:szCs w:val="24"/>
              </w:rPr>
              <w:t>.</w:t>
            </w:r>
          </w:p>
        </w:tc>
        <w:tc>
          <w:tcPr>
            <w:tcW w:w="7239" w:type="dxa"/>
            <w:tcBorders>
              <w:left w:val="single" w:sz="4" w:space="0" w:color="auto"/>
            </w:tcBorders>
          </w:tcPr>
          <w:p w:rsidR="004F40BE" w:rsidRPr="00EE5F39" w:rsidRDefault="004F40BE" w:rsidP="00F50741">
            <w:pPr>
              <w:autoSpaceDE w:val="0"/>
              <w:autoSpaceDN w:val="0"/>
              <w:adjustRightInd w:val="0"/>
              <w:jc w:val="both"/>
              <w:rPr>
                <w:szCs w:val="24"/>
              </w:rPr>
            </w:pPr>
            <w:proofErr w:type="gramStart"/>
            <w:r w:rsidRPr="00EE5F39">
              <w:rPr>
                <w:szCs w:val="24"/>
              </w:rPr>
              <w:t xml:space="preserve">Руководителям </w:t>
            </w:r>
            <w:r>
              <w:rPr>
                <w:szCs w:val="24"/>
              </w:rPr>
              <w:t>образовательных учреждений, имеющих отделения, классы, группы</w:t>
            </w:r>
            <w:r w:rsidRPr="00466DAD">
              <w:rPr>
                <w:szCs w:val="24"/>
              </w:rPr>
              <w:t xml:space="preserve"> для обучающихся </w:t>
            </w:r>
            <w:r>
              <w:rPr>
                <w:szCs w:val="24"/>
              </w:rPr>
              <w:t xml:space="preserve">(воспитанников) </w:t>
            </w:r>
            <w:r w:rsidRPr="00466DAD">
              <w:rPr>
                <w:szCs w:val="24"/>
              </w:rPr>
              <w:t>с ограниченным возможностями здоровья</w:t>
            </w:r>
            <w:r>
              <w:rPr>
                <w:szCs w:val="24"/>
              </w:rPr>
              <w:t xml:space="preserve"> или классы (группы) для обучающихся (воспитанников) нуждающихся в длительном лечении.</w:t>
            </w:r>
            <w:proofErr w:type="gramEnd"/>
          </w:p>
        </w:tc>
        <w:tc>
          <w:tcPr>
            <w:tcW w:w="2276" w:type="dxa"/>
          </w:tcPr>
          <w:p w:rsidR="004F40BE" w:rsidRPr="00EE5F39" w:rsidRDefault="004F40BE" w:rsidP="00F50741">
            <w:pPr>
              <w:jc w:val="center"/>
              <w:rPr>
                <w:szCs w:val="24"/>
              </w:rPr>
            </w:pPr>
          </w:p>
          <w:p w:rsidR="004F40BE" w:rsidRPr="00EE5F39" w:rsidRDefault="004F40BE" w:rsidP="00F50741">
            <w:pPr>
              <w:jc w:val="center"/>
              <w:rPr>
                <w:szCs w:val="24"/>
              </w:rPr>
            </w:pPr>
            <w:r w:rsidRPr="00EE5F39">
              <w:rPr>
                <w:szCs w:val="24"/>
              </w:rPr>
              <w:t>15</w:t>
            </w:r>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3</w:t>
            </w:r>
            <w:r>
              <w:rPr>
                <w:szCs w:val="24"/>
              </w:rPr>
              <w:t>.</w:t>
            </w:r>
          </w:p>
        </w:tc>
        <w:tc>
          <w:tcPr>
            <w:tcW w:w="7239" w:type="dxa"/>
            <w:tcBorders>
              <w:left w:val="single" w:sz="4" w:space="0" w:color="auto"/>
            </w:tcBorders>
            <w:vAlign w:val="center"/>
          </w:tcPr>
          <w:p w:rsidR="004F40BE" w:rsidRPr="00B42FF2" w:rsidRDefault="004F40BE" w:rsidP="00F50741">
            <w:pPr>
              <w:autoSpaceDE w:val="0"/>
              <w:autoSpaceDN w:val="0"/>
              <w:adjustRightInd w:val="0"/>
              <w:jc w:val="both"/>
              <w:rPr>
                <w:szCs w:val="24"/>
              </w:rPr>
            </w:pPr>
            <w:r>
              <w:rPr>
                <w:szCs w:val="24"/>
              </w:rPr>
              <w:t xml:space="preserve">За работу в центрах психолого-педагогической, медицинской и социальной помощи, </w:t>
            </w:r>
            <w:proofErr w:type="spellStart"/>
            <w:r>
              <w:rPr>
                <w:szCs w:val="24"/>
              </w:rPr>
              <w:t>психолого-медико-педагогических</w:t>
            </w:r>
            <w:proofErr w:type="spellEnd"/>
            <w:r>
              <w:rPr>
                <w:szCs w:val="24"/>
              </w:rPr>
              <w:t xml:space="preserve"> комиссиях, логопедических пунктах</w:t>
            </w:r>
          </w:p>
        </w:tc>
        <w:tc>
          <w:tcPr>
            <w:tcW w:w="2276" w:type="dxa"/>
            <w:vAlign w:val="center"/>
          </w:tcPr>
          <w:p w:rsidR="004F40BE" w:rsidRPr="00B42FF2" w:rsidRDefault="004F40BE" w:rsidP="00F50741">
            <w:pPr>
              <w:autoSpaceDE w:val="0"/>
              <w:autoSpaceDN w:val="0"/>
              <w:adjustRightInd w:val="0"/>
              <w:jc w:val="center"/>
              <w:rPr>
                <w:szCs w:val="24"/>
              </w:rPr>
            </w:pPr>
            <w:r w:rsidRPr="00B42FF2">
              <w:rPr>
                <w:szCs w:val="24"/>
              </w:rPr>
              <w:t>20</w:t>
            </w:r>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4</w:t>
            </w:r>
            <w:r>
              <w:rPr>
                <w:szCs w:val="24"/>
              </w:rPr>
              <w:t>.</w:t>
            </w:r>
          </w:p>
        </w:tc>
        <w:tc>
          <w:tcPr>
            <w:tcW w:w="7239" w:type="dxa"/>
            <w:tcBorders>
              <w:left w:val="single" w:sz="4" w:space="0" w:color="auto"/>
            </w:tcBorders>
          </w:tcPr>
          <w:p w:rsidR="004F40BE" w:rsidRPr="00EE5F39" w:rsidRDefault="004F40BE" w:rsidP="00F50741">
            <w:pPr>
              <w:jc w:val="both"/>
              <w:rPr>
                <w:szCs w:val="24"/>
              </w:rPr>
            </w:pPr>
            <w:r>
              <w:rPr>
                <w:rFonts w:eastAsia="Calibri"/>
                <w:szCs w:val="24"/>
              </w:rPr>
              <w:t xml:space="preserve">Педагогическим работникам </w:t>
            </w:r>
            <w:r w:rsidRPr="0068616E">
              <w:rPr>
                <w:rFonts w:eastAsia="Calibri"/>
                <w:szCs w:val="24"/>
              </w:rPr>
              <w:t xml:space="preserve">за индивидуальное обучение на дому обучающихся, осваивающих </w:t>
            </w:r>
            <w:r>
              <w:rPr>
                <w:szCs w:val="24"/>
              </w:rPr>
              <w:t>образовательные програ</w:t>
            </w:r>
            <w:r w:rsidRPr="000D58B2">
              <w:rPr>
                <w:szCs w:val="24"/>
              </w:rPr>
              <w:t>мм</w:t>
            </w:r>
            <w:r>
              <w:rPr>
                <w:szCs w:val="24"/>
              </w:rPr>
              <w:t>ы</w:t>
            </w:r>
            <w:r w:rsidRPr="000D58B2">
              <w:rPr>
                <w:szCs w:val="24"/>
              </w:rPr>
              <w:t xml:space="preserve"> начального общего, основного общего и среднего общего образования</w:t>
            </w:r>
            <w:r w:rsidRPr="0068616E">
              <w:rPr>
                <w:rFonts w:eastAsia="Calibri"/>
                <w:szCs w:val="24"/>
              </w:rPr>
              <w:t xml:space="preserve"> и нуждающихся в длительном лечении,</w:t>
            </w:r>
            <w:r>
              <w:rPr>
                <w:rFonts w:eastAsia="Calibri"/>
                <w:szCs w:val="24"/>
              </w:rPr>
              <w:t xml:space="preserve"> </w:t>
            </w:r>
            <w:r w:rsidRPr="0068616E">
              <w:rPr>
                <w:rFonts w:eastAsia="Calibri"/>
                <w:szCs w:val="24"/>
              </w:rPr>
              <w:t>а также детей-инвалидов, которые по состоянию здоровья</w:t>
            </w:r>
            <w:r>
              <w:rPr>
                <w:rFonts w:eastAsia="Calibri"/>
                <w:szCs w:val="24"/>
              </w:rPr>
              <w:t xml:space="preserve"> </w:t>
            </w:r>
            <w:r w:rsidRPr="0068616E">
              <w:rPr>
                <w:rFonts w:eastAsia="Calibri"/>
                <w:szCs w:val="24"/>
              </w:rPr>
              <w:t xml:space="preserve">не могут посещать образовательные </w:t>
            </w:r>
            <w:r>
              <w:rPr>
                <w:rFonts w:eastAsia="Calibri"/>
                <w:szCs w:val="24"/>
              </w:rPr>
              <w:t>учреждения</w:t>
            </w:r>
            <w:r w:rsidRPr="0068616E">
              <w:rPr>
                <w:rFonts w:eastAsia="Calibri"/>
                <w:szCs w:val="24"/>
              </w:rPr>
              <w:t xml:space="preserve"> (при наличии соответствующего медицинского заключения)</w:t>
            </w:r>
          </w:p>
        </w:tc>
        <w:tc>
          <w:tcPr>
            <w:tcW w:w="2276" w:type="dxa"/>
          </w:tcPr>
          <w:p w:rsidR="004F40BE" w:rsidRPr="00EE5F39" w:rsidRDefault="004F40BE" w:rsidP="00F50741">
            <w:pPr>
              <w:jc w:val="center"/>
              <w:rPr>
                <w:szCs w:val="24"/>
              </w:rPr>
            </w:pPr>
          </w:p>
          <w:p w:rsidR="004F40BE" w:rsidRPr="00EE5F39" w:rsidRDefault="004F40BE" w:rsidP="00F50741">
            <w:pPr>
              <w:jc w:val="center"/>
              <w:rPr>
                <w:szCs w:val="24"/>
              </w:rPr>
            </w:pPr>
            <w:r w:rsidRPr="00EE5F39">
              <w:rPr>
                <w:szCs w:val="24"/>
              </w:rPr>
              <w:t>20</w:t>
            </w:r>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5</w:t>
            </w:r>
            <w:r>
              <w:rPr>
                <w:szCs w:val="24"/>
              </w:rPr>
              <w:t>.</w:t>
            </w:r>
          </w:p>
        </w:tc>
        <w:tc>
          <w:tcPr>
            <w:tcW w:w="7239" w:type="dxa"/>
            <w:tcBorders>
              <w:left w:val="single" w:sz="4" w:space="0" w:color="auto"/>
            </w:tcBorders>
          </w:tcPr>
          <w:p w:rsidR="004F40BE" w:rsidRPr="00EE5F39" w:rsidRDefault="004F40BE" w:rsidP="00F50741">
            <w:pPr>
              <w:jc w:val="both"/>
              <w:rPr>
                <w:szCs w:val="24"/>
              </w:rPr>
            </w:pPr>
            <w:r w:rsidRPr="00EE5F39">
              <w:rPr>
                <w:szCs w:val="24"/>
              </w:rPr>
              <w:t>Женщинам, работающим в сельской местности, на работах, где по условиям труда рабочий  день разделен на части (с перерывом рабочего времени более двух часов).</w:t>
            </w:r>
          </w:p>
        </w:tc>
        <w:tc>
          <w:tcPr>
            <w:tcW w:w="2276" w:type="dxa"/>
          </w:tcPr>
          <w:p w:rsidR="004F40BE" w:rsidRPr="00EE5F39" w:rsidRDefault="004F40BE" w:rsidP="00F50741">
            <w:pPr>
              <w:jc w:val="center"/>
              <w:rPr>
                <w:szCs w:val="24"/>
              </w:rPr>
            </w:pPr>
          </w:p>
          <w:p w:rsidR="004F40BE" w:rsidRPr="00EE5F39" w:rsidRDefault="004F40BE" w:rsidP="00F50741">
            <w:pPr>
              <w:jc w:val="center"/>
              <w:rPr>
                <w:szCs w:val="24"/>
              </w:rPr>
            </w:pPr>
            <w:r w:rsidRPr="00EE5F39">
              <w:rPr>
                <w:szCs w:val="24"/>
              </w:rPr>
              <w:t>30</w:t>
            </w:r>
          </w:p>
        </w:tc>
      </w:tr>
      <w:tr w:rsidR="004F40BE" w:rsidRPr="00EE5F39" w:rsidTr="00F50741">
        <w:tc>
          <w:tcPr>
            <w:tcW w:w="630" w:type="dxa"/>
            <w:tcBorders>
              <w:right w:val="single" w:sz="4" w:space="0" w:color="auto"/>
            </w:tcBorders>
          </w:tcPr>
          <w:p w:rsidR="004F40BE" w:rsidRPr="00EE5F39" w:rsidRDefault="004F40BE" w:rsidP="00F50741">
            <w:pPr>
              <w:jc w:val="center"/>
              <w:rPr>
                <w:szCs w:val="24"/>
              </w:rPr>
            </w:pPr>
            <w:r w:rsidRPr="00EE5F39">
              <w:rPr>
                <w:szCs w:val="24"/>
              </w:rPr>
              <w:t>6</w:t>
            </w:r>
            <w:r>
              <w:rPr>
                <w:szCs w:val="24"/>
              </w:rPr>
              <w:t>.</w:t>
            </w:r>
          </w:p>
        </w:tc>
        <w:tc>
          <w:tcPr>
            <w:tcW w:w="7239" w:type="dxa"/>
            <w:tcBorders>
              <w:left w:val="single" w:sz="4" w:space="0" w:color="auto"/>
            </w:tcBorders>
          </w:tcPr>
          <w:p w:rsidR="004F40BE" w:rsidRPr="00B2644A" w:rsidRDefault="004F40BE" w:rsidP="00F50741">
            <w:pPr>
              <w:autoSpaceDE w:val="0"/>
              <w:autoSpaceDN w:val="0"/>
              <w:adjustRightInd w:val="0"/>
              <w:rPr>
                <w:rFonts w:eastAsia="Calibri"/>
                <w:color w:val="C00000"/>
                <w:szCs w:val="24"/>
              </w:rPr>
            </w:pPr>
            <w:r>
              <w:rPr>
                <w:rFonts w:eastAsia="Calibri"/>
                <w:szCs w:val="24"/>
              </w:rPr>
              <w:t>В</w:t>
            </w:r>
            <w:r w:rsidRPr="00E13C0F">
              <w:rPr>
                <w:rFonts w:eastAsia="Calibri"/>
                <w:szCs w:val="24"/>
              </w:rPr>
              <w:t>одителям легковых автомобилей за ненормированный</w:t>
            </w:r>
            <w:r>
              <w:rPr>
                <w:rFonts w:eastAsia="Calibri"/>
                <w:szCs w:val="24"/>
              </w:rPr>
              <w:t xml:space="preserve"> </w:t>
            </w:r>
            <w:r w:rsidRPr="00E13C0F">
              <w:rPr>
                <w:rFonts w:eastAsia="Calibri"/>
                <w:szCs w:val="24"/>
              </w:rPr>
              <w:t>рабочий день</w:t>
            </w:r>
          </w:p>
        </w:tc>
        <w:tc>
          <w:tcPr>
            <w:tcW w:w="2276" w:type="dxa"/>
          </w:tcPr>
          <w:p w:rsidR="004F40BE" w:rsidRPr="00EE5F39" w:rsidRDefault="004F40BE" w:rsidP="00F50741">
            <w:pPr>
              <w:jc w:val="center"/>
              <w:rPr>
                <w:szCs w:val="24"/>
              </w:rPr>
            </w:pPr>
          </w:p>
          <w:p w:rsidR="004F40BE" w:rsidRPr="00EE5F39" w:rsidRDefault="004F40BE" w:rsidP="00F50741">
            <w:pPr>
              <w:jc w:val="center"/>
              <w:rPr>
                <w:szCs w:val="24"/>
              </w:rPr>
            </w:pPr>
            <w:r w:rsidRPr="00EE5F39">
              <w:rPr>
                <w:szCs w:val="24"/>
              </w:rPr>
              <w:t>25</w:t>
            </w:r>
          </w:p>
        </w:tc>
      </w:tr>
      <w:tr w:rsidR="004F40BE" w:rsidRPr="00EE5F39" w:rsidTr="00F50741">
        <w:tc>
          <w:tcPr>
            <w:tcW w:w="630" w:type="dxa"/>
            <w:tcBorders>
              <w:right w:val="single" w:sz="4" w:space="0" w:color="auto"/>
            </w:tcBorders>
          </w:tcPr>
          <w:p w:rsidR="004F40BE" w:rsidRPr="001537DC" w:rsidRDefault="004F40BE" w:rsidP="00F50741">
            <w:pPr>
              <w:jc w:val="center"/>
              <w:rPr>
                <w:szCs w:val="24"/>
              </w:rPr>
            </w:pPr>
            <w:r>
              <w:rPr>
                <w:szCs w:val="24"/>
              </w:rPr>
              <w:t>7.</w:t>
            </w:r>
          </w:p>
        </w:tc>
        <w:tc>
          <w:tcPr>
            <w:tcW w:w="7239" w:type="dxa"/>
            <w:tcBorders>
              <w:left w:val="single" w:sz="4" w:space="0" w:color="auto"/>
            </w:tcBorders>
          </w:tcPr>
          <w:p w:rsidR="004F40BE" w:rsidRPr="00B2644A" w:rsidRDefault="004F40BE" w:rsidP="00F50741">
            <w:pPr>
              <w:rPr>
                <w:szCs w:val="24"/>
              </w:rPr>
            </w:pPr>
            <w:r>
              <w:rPr>
                <w:szCs w:val="24"/>
              </w:rPr>
              <w:t>З</w:t>
            </w:r>
            <w:r w:rsidRPr="00B2644A">
              <w:rPr>
                <w:szCs w:val="24"/>
              </w:rPr>
              <w:t xml:space="preserve">а ненормированный рабочий день </w:t>
            </w:r>
            <w:r>
              <w:rPr>
                <w:szCs w:val="24"/>
              </w:rPr>
              <w:t>(за исключением водителей легковых автомобилей)</w:t>
            </w:r>
          </w:p>
        </w:tc>
        <w:tc>
          <w:tcPr>
            <w:tcW w:w="2276" w:type="dxa"/>
          </w:tcPr>
          <w:p w:rsidR="004F40BE" w:rsidRPr="001537DC" w:rsidRDefault="004F40BE" w:rsidP="00F50741">
            <w:pPr>
              <w:jc w:val="center"/>
              <w:rPr>
                <w:szCs w:val="24"/>
              </w:rPr>
            </w:pPr>
            <w:r>
              <w:rPr>
                <w:szCs w:val="24"/>
              </w:rPr>
              <w:t>15</w:t>
            </w:r>
          </w:p>
        </w:tc>
      </w:tr>
      <w:tr w:rsidR="004F40BE" w:rsidRPr="00EE5F39" w:rsidTr="00F50741">
        <w:tc>
          <w:tcPr>
            <w:tcW w:w="630" w:type="dxa"/>
            <w:tcBorders>
              <w:right w:val="single" w:sz="4" w:space="0" w:color="auto"/>
            </w:tcBorders>
          </w:tcPr>
          <w:p w:rsidR="004F40BE" w:rsidRPr="001537DC" w:rsidRDefault="004F40BE" w:rsidP="00F50741">
            <w:pPr>
              <w:jc w:val="center"/>
              <w:rPr>
                <w:szCs w:val="24"/>
              </w:rPr>
            </w:pPr>
            <w:r>
              <w:rPr>
                <w:szCs w:val="24"/>
              </w:rPr>
              <w:t>8</w:t>
            </w:r>
            <w:r w:rsidRPr="001537DC">
              <w:rPr>
                <w:szCs w:val="24"/>
              </w:rPr>
              <w:t>.</w:t>
            </w:r>
          </w:p>
        </w:tc>
        <w:tc>
          <w:tcPr>
            <w:tcW w:w="7239" w:type="dxa"/>
            <w:tcBorders>
              <w:left w:val="single" w:sz="4" w:space="0" w:color="auto"/>
            </w:tcBorders>
          </w:tcPr>
          <w:p w:rsidR="004F40BE" w:rsidRPr="001537DC" w:rsidRDefault="004F40BE" w:rsidP="00F50741">
            <w:pPr>
              <w:jc w:val="both"/>
              <w:rPr>
                <w:szCs w:val="24"/>
              </w:rPr>
            </w:pPr>
            <w:r>
              <w:t>В</w:t>
            </w:r>
            <w:r w:rsidRPr="001537DC">
              <w:t xml:space="preserve">ыплата специалистам за работу в сельской местности </w:t>
            </w:r>
          </w:p>
        </w:tc>
        <w:tc>
          <w:tcPr>
            <w:tcW w:w="2276" w:type="dxa"/>
          </w:tcPr>
          <w:p w:rsidR="004F40BE" w:rsidRPr="001537DC" w:rsidRDefault="004F40BE" w:rsidP="00F50741">
            <w:pPr>
              <w:jc w:val="center"/>
              <w:rPr>
                <w:szCs w:val="24"/>
              </w:rPr>
            </w:pPr>
            <w:r w:rsidRPr="001537DC">
              <w:rPr>
                <w:szCs w:val="24"/>
              </w:rPr>
              <w:t>25</w:t>
            </w:r>
          </w:p>
        </w:tc>
      </w:tr>
    </w:tbl>
    <w:p w:rsidR="004F40BE" w:rsidRDefault="004F40BE" w:rsidP="004F40BE">
      <w:pPr>
        <w:rPr>
          <w:sz w:val="20"/>
        </w:rPr>
      </w:pPr>
    </w:p>
    <w:p w:rsidR="004F40BE" w:rsidRDefault="004F40BE" w:rsidP="004F40BE">
      <w:pPr>
        <w:pStyle w:val="ConsPlusNormal"/>
        <w:widowControl/>
        <w:ind w:firstLine="0"/>
        <w:outlineLvl w:val="0"/>
        <w:rPr>
          <w:rFonts w:ascii="Times New Roman" w:hAnsi="Times New Roman" w:cs="Times New Roman"/>
        </w:rPr>
      </w:pPr>
      <w:r w:rsidRPr="00B2644A">
        <w:rPr>
          <w:szCs w:val="24"/>
        </w:rPr>
        <w:t xml:space="preserve">&lt;*&gt; </w:t>
      </w:r>
      <w:r w:rsidRPr="00934E6A">
        <w:rPr>
          <w:rFonts w:ascii="Times New Roman" w:hAnsi="Times New Roman"/>
          <w:sz w:val="24"/>
          <w:szCs w:val="24"/>
        </w:rPr>
        <w:t>Компенсационные выплаты рассчитывать от оклада (должностного оклада) без учета повышающих коэффициентов</w:t>
      </w:r>
      <w:r>
        <w:rPr>
          <w:rFonts w:ascii="Times New Roman" w:hAnsi="Times New Roman"/>
          <w:sz w:val="24"/>
          <w:szCs w:val="24"/>
        </w:rPr>
        <w:t>.</w:t>
      </w:r>
    </w:p>
    <w:p w:rsidR="004F40BE" w:rsidRDefault="004F40BE" w:rsidP="004F40BE">
      <w:pPr>
        <w:pStyle w:val="ConsPlusNormal"/>
        <w:widowControl/>
        <w:ind w:left="4956" w:firstLine="708"/>
        <w:outlineLvl w:val="0"/>
        <w:rPr>
          <w:rFonts w:ascii="Times New Roman" w:hAnsi="Times New Roman" w:cs="Times New Roman"/>
        </w:rPr>
      </w:pPr>
    </w:p>
    <w:p w:rsidR="004F40BE" w:rsidRDefault="00854489" w:rsidP="004F40BE">
      <w:pPr>
        <w:autoSpaceDE w:val="0"/>
        <w:autoSpaceDN w:val="0"/>
        <w:adjustRightInd w:val="0"/>
        <w:jc w:val="both"/>
        <w:rPr>
          <w:sz w:val="28"/>
          <w:szCs w:val="28"/>
        </w:rPr>
      </w:pPr>
      <w:hyperlink r:id="rId17" w:history="1">
        <w:r w:rsidR="004F40BE" w:rsidRPr="00466DAD">
          <w:rPr>
            <w:szCs w:val="24"/>
          </w:rPr>
          <w:t>&lt;*</w:t>
        </w:r>
        <w:r w:rsidR="004F40BE">
          <w:rPr>
            <w:szCs w:val="24"/>
          </w:rPr>
          <w:t>*</w:t>
        </w:r>
        <w:r w:rsidR="004F40BE" w:rsidRPr="00466DAD">
          <w:rPr>
            <w:szCs w:val="24"/>
          </w:rPr>
          <w:t>&gt;</w:t>
        </w:r>
      </w:hyperlink>
      <w:r w:rsidR="004F40BE" w:rsidRPr="006561B8">
        <w:rPr>
          <w:szCs w:val="24"/>
        </w:rPr>
        <w:t xml:space="preserve"> </w:t>
      </w:r>
      <w:r w:rsidR="004F40BE" w:rsidRPr="00B2644A">
        <w:rPr>
          <w:szCs w:val="24"/>
        </w:rPr>
        <w:t xml:space="preserve">В образовательных учреждениях, имеющих классы или группы для детей </w:t>
      </w:r>
      <w:r w:rsidR="004F40BE">
        <w:rPr>
          <w:szCs w:val="24"/>
        </w:rPr>
        <w:br/>
      </w:r>
      <w:r w:rsidR="004F40BE" w:rsidRPr="00B2644A">
        <w:rPr>
          <w:szCs w:val="24"/>
        </w:rPr>
        <w:t>с ограниченными возможностями здоровья. Оплата труда педагогических работников производится только за часы занятий, которые они ведут в этих классах и группах.</w:t>
      </w:r>
    </w:p>
    <w:p w:rsidR="004F40BE" w:rsidRDefault="004F40BE">
      <w:pPr>
        <w:rPr>
          <w:sz w:val="20"/>
        </w:rPr>
      </w:pPr>
      <w:r>
        <w:br w:type="page"/>
      </w:r>
    </w:p>
    <w:p w:rsidR="00440CD9" w:rsidRPr="00714E66" w:rsidRDefault="00440CD9" w:rsidP="00802F6C">
      <w:pPr>
        <w:pStyle w:val="ConsPlusNormal"/>
        <w:widowControl/>
        <w:ind w:left="4956" w:firstLine="708"/>
        <w:jc w:val="right"/>
        <w:outlineLvl w:val="0"/>
        <w:rPr>
          <w:rFonts w:ascii="Times New Roman" w:hAnsi="Times New Roman" w:cs="Times New Roman"/>
        </w:rPr>
      </w:pPr>
      <w:r w:rsidRPr="00714E66">
        <w:rPr>
          <w:rFonts w:ascii="Times New Roman" w:hAnsi="Times New Roman" w:cs="Times New Roman"/>
        </w:rPr>
        <w:lastRenderedPageBreak/>
        <w:t xml:space="preserve">Приложение № </w:t>
      </w:r>
      <w:r>
        <w:rPr>
          <w:rFonts w:ascii="Times New Roman" w:hAnsi="Times New Roman" w:cs="Times New Roman"/>
        </w:rPr>
        <w:t>4</w:t>
      </w:r>
    </w:p>
    <w:p w:rsidR="00425A5E" w:rsidRDefault="00425A5E" w:rsidP="00425A5E">
      <w:pPr>
        <w:pStyle w:val="ConsPlusNormal"/>
        <w:widowControl/>
        <w:ind w:firstLine="0"/>
        <w:jc w:val="right"/>
        <w:rPr>
          <w:rFonts w:ascii="Times New Roman" w:hAnsi="Times New Roman" w:cs="Times New Roman"/>
          <w:b/>
          <w:sz w:val="24"/>
          <w:szCs w:val="24"/>
        </w:rPr>
      </w:pPr>
    </w:p>
    <w:p w:rsidR="00425A5E" w:rsidRDefault="00425A5E" w:rsidP="00425A5E">
      <w:pPr>
        <w:pStyle w:val="ConsPlusNormal"/>
        <w:widowControl/>
        <w:ind w:firstLine="0"/>
        <w:jc w:val="right"/>
        <w:rPr>
          <w:rFonts w:ascii="Times New Roman" w:hAnsi="Times New Roman" w:cs="Times New Roman"/>
          <w:b/>
          <w:sz w:val="24"/>
          <w:szCs w:val="24"/>
        </w:rPr>
      </w:pPr>
    </w:p>
    <w:p w:rsidR="004F40BE" w:rsidRPr="00260A7A" w:rsidRDefault="004F40BE" w:rsidP="004F40BE">
      <w:pPr>
        <w:pStyle w:val="ConsPlusNormal"/>
        <w:widowControl/>
        <w:ind w:firstLine="0"/>
        <w:jc w:val="center"/>
        <w:rPr>
          <w:rFonts w:ascii="Times New Roman" w:hAnsi="Times New Roman" w:cs="Times New Roman"/>
          <w:b/>
          <w:sz w:val="24"/>
          <w:szCs w:val="24"/>
        </w:rPr>
      </w:pPr>
      <w:r w:rsidRPr="00260A7A">
        <w:rPr>
          <w:rFonts w:ascii="Times New Roman" w:hAnsi="Times New Roman" w:cs="Times New Roman"/>
          <w:b/>
          <w:sz w:val="24"/>
          <w:szCs w:val="24"/>
        </w:rPr>
        <w:t>ВИДЫ, УСЛОВИЯ, РАЗМЕР И ПОРЯДОК УСТАНОВЛЕНИЯ ВЫПЛАТ</w:t>
      </w:r>
    </w:p>
    <w:p w:rsidR="004F40BE" w:rsidRPr="00260A7A" w:rsidRDefault="004F40BE" w:rsidP="004F40BE">
      <w:pPr>
        <w:pStyle w:val="ConsPlusNormal"/>
        <w:widowControl/>
        <w:ind w:firstLine="0"/>
        <w:jc w:val="center"/>
        <w:rPr>
          <w:rFonts w:ascii="Times New Roman" w:hAnsi="Times New Roman" w:cs="Times New Roman"/>
          <w:b/>
          <w:sz w:val="24"/>
          <w:szCs w:val="24"/>
        </w:rPr>
      </w:pPr>
      <w:r w:rsidRPr="00260A7A">
        <w:rPr>
          <w:rFonts w:ascii="Times New Roman" w:hAnsi="Times New Roman" w:cs="Times New Roman"/>
          <w:b/>
          <w:sz w:val="24"/>
          <w:szCs w:val="24"/>
        </w:rPr>
        <w:t>СТИМУЛИРУЮЩЕГО ХАРАКТЕРА, В ТОМ ЧИСЛЕ КРИТЕРИИ ОЦЕНКИ</w:t>
      </w:r>
    </w:p>
    <w:p w:rsidR="004F40BE" w:rsidRPr="00260A7A" w:rsidRDefault="004F40BE" w:rsidP="004F40BE">
      <w:pPr>
        <w:rPr>
          <w:b/>
          <w:szCs w:val="24"/>
        </w:rPr>
      </w:pPr>
      <w:r w:rsidRPr="00260A7A">
        <w:rPr>
          <w:b/>
          <w:szCs w:val="24"/>
        </w:rPr>
        <w:t>РЕЗУЛЬТАТИВНОСТИ И КАЧЕСТВА ТРУДА РАБОТНИКОВ УЧРЕЖДЕНИЙ.</w:t>
      </w:r>
    </w:p>
    <w:p w:rsidR="00425A5E" w:rsidRDefault="00425A5E"/>
    <w:tbl>
      <w:tblPr>
        <w:tblW w:w="1016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8"/>
        <w:gridCol w:w="2551"/>
        <w:gridCol w:w="2693"/>
        <w:gridCol w:w="2160"/>
        <w:gridCol w:w="1100"/>
      </w:tblGrid>
      <w:tr w:rsidR="00284C9C" w:rsidRPr="002E551E" w:rsidTr="00284C9C">
        <w:trPr>
          <w:trHeight w:val="784"/>
        </w:trPr>
        <w:tc>
          <w:tcPr>
            <w:tcW w:w="1658" w:type="dxa"/>
            <w:vMerge w:val="restart"/>
          </w:tcPr>
          <w:p w:rsidR="00284C9C" w:rsidRPr="008417DA" w:rsidRDefault="00284C9C" w:rsidP="00F50741">
            <w:pPr>
              <w:ind w:left="-48" w:firstLine="48"/>
              <w:jc w:val="center"/>
              <w:rPr>
                <w:szCs w:val="24"/>
              </w:rPr>
            </w:pPr>
            <w:r w:rsidRPr="008417DA">
              <w:rPr>
                <w:szCs w:val="24"/>
              </w:rPr>
              <w:t>Должности</w:t>
            </w:r>
          </w:p>
        </w:tc>
        <w:tc>
          <w:tcPr>
            <w:tcW w:w="2551" w:type="dxa"/>
            <w:vMerge w:val="restart"/>
          </w:tcPr>
          <w:p w:rsidR="00284C9C" w:rsidRPr="008417DA" w:rsidRDefault="00284C9C" w:rsidP="00F50741">
            <w:pPr>
              <w:jc w:val="center"/>
              <w:rPr>
                <w:szCs w:val="24"/>
              </w:rPr>
            </w:pPr>
            <w:r w:rsidRPr="008417DA">
              <w:rPr>
                <w:szCs w:val="24"/>
              </w:rPr>
              <w:t>Критерии оценки результативности и качества труда работников учреждения</w:t>
            </w:r>
          </w:p>
        </w:tc>
        <w:tc>
          <w:tcPr>
            <w:tcW w:w="4853" w:type="dxa"/>
            <w:gridSpan w:val="2"/>
          </w:tcPr>
          <w:p w:rsidR="00284C9C" w:rsidRPr="008417DA" w:rsidRDefault="00284C9C" w:rsidP="00F50741">
            <w:pPr>
              <w:jc w:val="center"/>
              <w:rPr>
                <w:szCs w:val="24"/>
              </w:rPr>
            </w:pPr>
            <w:r w:rsidRPr="008417DA">
              <w:rPr>
                <w:szCs w:val="24"/>
              </w:rPr>
              <w:t>Условия</w:t>
            </w:r>
          </w:p>
        </w:tc>
        <w:tc>
          <w:tcPr>
            <w:tcW w:w="1100" w:type="dxa"/>
            <w:vMerge w:val="restart"/>
          </w:tcPr>
          <w:p w:rsidR="00284C9C" w:rsidRPr="008417DA" w:rsidRDefault="00284C9C" w:rsidP="00F50741">
            <w:pPr>
              <w:jc w:val="center"/>
              <w:rPr>
                <w:szCs w:val="24"/>
              </w:rPr>
            </w:pPr>
            <w:r w:rsidRPr="008417DA">
              <w:rPr>
                <w:szCs w:val="24"/>
              </w:rPr>
              <w:t>Баллы</w:t>
            </w:r>
          </w:p>
          <w:p w:rsidR="00284C9C" w:rsidRPr="002E551E" w:rsidRDefault="00284C9C" w:rsidP="00F50741">
            <w:pPr>
              <w:jc w:val="center"/>
              <w:rPr>
                <w:szCs w:val="24"/>
                <w:lang w:val="en-US"/>
              </w:rPr>
            </w:pPr>
            <w:r w:rsidRPr="008417DA">
              <w:rPr>
                <w:szCs w:val="24"/>
              </w:rPr>
              <w:t>(предельный размер выплаты)</w:t>
            </w:r>
          </w:p>
        </w:tc>
      </w:tr>
      <w:tr w:rsidR="00284C9C" w:rsidRPr="002E551E" w:rsidTr="00284C9C">
        <w:tc>
          <w:tcPr>
            <w:tcW w:w="1658" w:type="dxa"/>
            <w:vMerge/>
          </w:tcPr>
          <w:p w:rsidR="00284C9C" w:rsidRPr="002E551E" w:rsidRDefault="00284C9C" w:rsidP="00F50741">
            <w:pPr>
              <w:jc w:val="center"/>
              <w:rPr>
                <w:szCs w:val="24"/>
              </w:rPr>
            </w:pPr>
          </w:p>
        </w:tc>
        <w:tc>
          <w:tcPr>
            <w:tcW w:w="2551" w:type="dxa"/>
            <w:vMerge/>
          </w:tcPr>
          <w:p w:rsidR="00284C9C" w:rsidRPr="002E551E" w:rsidRDefault="00284C9C" w:rsidP="00F50741">
            <w:pPr>
              <w:jc w:val="center"/>
              <w:rPr>
                <w:szCs w:val="24"/>
              </w:rPr>
            </w:pPr>
          </w:p>
        </w:tc>
        <w:tc>
          <w:tcPr>
            <w:tcW w:w="2693" w:type="dxa"/>
          </w:tcPr>
          <w:p w:rsidR="00284C9C" w:rsidRPr="002E551E" w:rsidRDefault="00284C9C" w:rsidP="00F50741">
            <w:pPr>
              <w:jc w:val="center"/>
              <w:rPr>
                <w:szCs w:val="24"/>
              </w:rPr>
            </w:pPr>
            <w:r w:rsidRPr="002E551E">
              <w:rPr>
                <w:szCs w:val="24"/>
              </w:rPr>
              <w:t>наименование</w:t>
            </w:r>
          </w:p>
        </w:tc>
        <w:tc>
          <w:tcPr>
            <w:tcW w:w="2160" w:type="dxa"/>
          </w:tcPr>
          <w:p w:rsidR="00284C9C" w:rsidRPr="002E551E" w:rsidRDefault="00284C9C" w:rsidP="00F50741">
            <w:pPr>
              <w:jc w:val="center"/>
              <w:rPr>
                <w:szCs w:val="24"/>
              </w:rPr>
            </w:pPr>
            <w:r w:rsidRPr="002E551E">
              <w:rPr>
                <w:szCs w:val="24"/>
              </w:rPr>
              <w:t>индикатор</w:t>
            </w:r>
          </w:p>
        </w:tc>
        <w:tc>
          <w:tcPr>
            <w:tcW w:w="1100" w:type="dxa"/>
            <w:vMerge/>
          </w:tcPr>
          <w:p w:rsidR="00284C9C" w:rsidRPr="002E551E" w:rsidRDefault="00284C9C" w:rsidP="00F50741">
            <w:pPr>
              <w:jc w:val="center"/>
              <w:rPr>
                <w:szCs w:val="24"/>
              </w:rPr>
            </w:pPr>
          </w:p>
        </w:tc>
      </w:tr>
      <w:tr w:rsidR="00284C9C" w:rsidRPr="002E551E" w:rsidTr="00284C9C">
        <w:tc>
          <w:tcPr>
            <w:tcW w:w="1658" w:type="dxa"/>
            <w:vMerge w:val="restart"/>
          </w:tcPr>
          <w:p w:rsidR="00284C9C" w:rsidRPr="002E551E" w:rsidRDefault="00284C9C" w:rsidP="00F50741">
            <w:pPr>
              <w:rPr>
                <w:szCs w:val="24"/>
              </w:rPr>
            </w:pPr>
            <w:r w:rsidRPr="002E551E">
              <w:rPr>
                <w:szCs w:val="24"/>
              </w:rPr>
              <w:t>Руководитель структурного подразделения (начальник отдела, начальник лагеря)</w:t>
            </w:r>
          </w:p>
        </w:tc>
        <w:tc>
          <w:tcPr>
            <w:tcW w:w="8504" w:type="dxa"/>
            <w:gridSpan w:val="4"/>
          </w:tcPr>
          <w:p w:rsidR="00284C9C" w:rsidRPr="002E551E" w:rsidRDefault="00284C9C" w:rsidP="00F50741">
            <w:pPr>
              <w:rPr>
                <w:szCs w:val="24"/>
              </w:rPr>
            </w:pPr>
            <w:r w:rsidRPr="002E551E">
              <w:rPr>
                <w:szCs w:val="24"/>
              </w:rPr>
              <w:t>Выплаты за важность выполняемой работы, степень самостоятельности и ответственности при выполнении поставленных задач</w:t>
            </w:r>
          </w:p>
        </w:tc>
      </w:tr>
      <w:tr w:rsidR="00284C9C" w:rsidRPr="002E551E" w:rsidTr="00284C9C">
        <w:trPr>
          <w:trHeight w:val="850"/>
        </w:trPr>
        <w:tc>
          <w:tcPr>
            <w:tcW w:w="1658" w:type="dxa"/>
            <w:vMerge/>
          </w:tcPr>
          <w:p w:rsidR="00284C9C" w:rsidRPr="002E551E" w:rsidRDefault="00284C9C" w:rsidP="00F50741">
            <w:pPr>
              <w:jc w:val="center"/>
              <w:rPr>
                <w:szCs w:val="24"/>
              </w:rPr>
            </w:pPr>
          </w:p>
        </w:tc>
        <w:tc>
          <w:tcPr>
            <w:tcW w:w="2551" w:type="dxa"/>
            <w:vMerge w:val="restart"/>
          </w:tcPr>
          <w:p w:rsidR="00284C9C" w:rsidRPr="002E551E" w:rsidRDefault="00284C9C" w:rsidP="00F50741">
            <w:pPr>
              <w:rPr>
                <w:szCs w:val="24"/>
              </w:rPr>
            </w:pPr>
            <w:r w:rsidRPr="002E551E">
              <w:rPr>
                <w:szCs w:val="24"/>
              </w:rPr>
              <w:t>Стабильность коллектива сотрудников</w:t>
            </w:r>
          </w:p>
        </w:tc>
        <w:tc>
          <w:tcPr>
            <w:tcW w:w="2693" w:type="dxa"/>
            <w:vMerge w:val="restart"/>
          </w:tcPr>
          <w:p w:rsidR="00284C9C" w:rsidRPr="002E551E" w:rsidRDefault="00284C9C" w:rsidP="00F50741">
            <w:pPr>
              <w:rPr>
                <w:szCs w:val="24"/>
              </w:rPr>
            </w:pPr>
            <w:r w:rsidRPr="002E551E">
              <w:rPr>
                <w:szCs w:val="24"/>
              </w:rPr>
              <w:t>Соотношение уволившихся к численности сотрудников структурного подразделения</w:t>
            </w:r>
          </w:p>
        </w:tc>
        <w:tc>
          <w:tcPr>
            <w:tcW w:w="2160" w:type="dxa"/>
          </w:tcPr>
          <w:p w:rsidR="00284C9C" w:rsidRPr="002E551E" w:rsidRDefault="00284C9C" w:rsidP="00F50741">
            <w:pPr>
              <w:rPr>
                <w:szCs w:val="24"/>
              </w:rPr>
            </w:pPr>
            <w:r w:rsidRPr="002E551E">
              <w:rPr>
                <w:szCs w:val="24"/>
              </w:rPr>
              <w:t>от 0 % до 2 %</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jc w:val="center"/>
              <w:rPr>
                <w:szCs w:val="24"/>
              </w:rPr>
            </w:pPr>
          </w:p>
        </w:tc>
        <w:tc>
          <w:tcPr>
            <w:tcW w:w="2551" w:type="dxa"/>
            <w:vMerge/>
          </w:tcPr>
          <w:p w:rsidR="00284C9C" w:rsidRPr="002E551E" w:rsidRDefault="00284C9C" w:rsidP="00F50741">
            <w:pPr>
              <w:jc w:val="center"/>
              <w:rPr>
                <w:szCs w:val="24"/>
              </w:rPr>
            </w:pPr>
          </w:p>
        </w:tc>
        <w:tc>
          <w:tcPr>
            <w:tcW w:w="2693" w:type="dxa"/>
            <w:vMerge/>
          </w:tcPr>
          <w:p w:rsidR="00284C9C" w:rsidRPr="002E551E" w:rsidRDefault="00284C9C" w:rsidP="00F50741">
            <w:pPr>
              <w:jc w:val="center"/>
              <w:rPr>
                <w:szCs w:val="24"/>
              </w:rPr>
            </w:pPr>
          </w:p>
        </w:tc>
        <w:tc>
          <w:tcPr>
            <w:tcW w:w="2160" w:type="dxa"/>
          </w:tcPr>
          <w:p w:rsidR="00284C9C" w:rsidRPr="002E551E" w:rsidRDefault="00284C9C" w:rsidP="00F50741">
            <w:pPr>
              <w:rPr>
                <w:szCs w:val="24"/>
              </w:rPr>
            </w:pPr>
            <w:r w:rsidRPr="002E551E">
              <w:rPr>
                <w:szCs w:val="24"/>
              </w:rPr>
              <w:t>до 5 %</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rPr>
          <w:trHeight w:val="913"/>
        </w:trPr>
        <w:tc>
          <w:tcPr>
            <w:tcW w:w="1658" w:type="dxa"/>
            <w:vMerge/>
          </w:tcPr>
          <w:p w:rsidR="00284C9C" w:rsidRPr="002E551E" w:rsidRDefault="00284C9C" w:rsidP="00F50741">
            <w:pPr>
              <w:jc w:val="center"/>
              <w:rPr>
                <w:szCs w:val="24"/>
              </w:rPr>
            </w:pPr>
          </w:p>
        </w:tc>
        <w:tc>
          <w:tcPr>
            <w:tcW w:w="2551" w:type="dxa"/>
            <w:vMerge/>
          </w:tcPr>
          <w:p w:rsidR="00284C9C" w:rsidRPr="002E551E" w:rsidRDefault="00284C9C" w:rsidP="00F50741">
            <w:pPr>
              <w:jc w:val="center"/>
              <w:rPr>
                <w:szCs w:val="24"/>
              </w:rPr>
            </w:pPr>
          </w:p>
        </w:tc>
        <w:tc>
          <w:tcPr>
            <w:tcW w:w="2693" w:type="dxa"/>
            <w:vMerge w:val="restart"/>
          </w:tcPr>
          <w:p w:rsidR="00284C9C" w:rsidRPr="002E551E" w:rsidRDefault="00284C9C" w:rsidP="00F50741">
            <w:pPr>
              <w:rPr>
                <w:szCs w:val="24"/>
              </w:rPr>
            </w:pPr>
            <w:r w:rsidRPr="002E551E">
              <w:rPr>
                <w:szCs w:val="24"/>
              </w:rPr>
              <w:t>Доля молодых специалистов от общего числа сотрудников отдела</w:t>
            </w:r>
          </w:p>
        </w:tc>
        <w:tc>
          <w:tcPr>
            <w:tcW w:w="2160" w:type="dxa"/>
          </w:tcPr>
          <w:p w:rsidR="00284C9C" w:rsidRPr="002E551E" w:rsidRDefault="00284C9C" w:rsidP="00F50741">
            <w:pPr>
              <w:rPr>
                <w:szCs w:val="24"/>
              </w:rPr>
            </w:pPr>
            <w:r w:rsidRPr="002E551E">
              <w:rPr>
                <w:szCs w:val="24"/>
              </w:rPr>
              <w:t>от 20 до 40 %</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c>
          <w:tcPr>
            <w:tcW w:w="1658" w:type="dxa"/>
            <w:vMerge/>
          </w:tcPr>
          <w:p w:rsidR="00284C9C" w:rsidRPr="002E551E" w:rsidRDefault="00284C9C" w:rsidP="00F50741">
            <w:pPr>
              <w:jc w:val="center"/>
              <w:rPr>
                <w:szCs w:val="24"/>
              </w:rPr>
            </w:pPr>
          </w:p>
        </w:tc>
        <w:tc>
          <w:tcPr>
            <w:tcW w:w="2551" w:type="dxa"/>
            <w:vMerge/>
          </w:tcPr>
          <w:p w:rsidR="00284C9C" w:rsidRPr="002E551E" w:rsidRDefault="00284C9C" w:rsidP="00F50741">
            <w:pPr>
              <w:jc w:val="center"/>
              <w:rPr>
                <w:szCs w:val="24"/>
              </w:rPr>
            </w:pPr>
          </w:p>
        </w:tc>
        <w:tc>
          <w:tcPr>
            <w:tcW w:w="2693" w:type="dxa"/>
            <w:vMerge/>
          </w:tcPr>
          <w:p w:rsidR="00284C9C" w:rsidRPr="002E551E" w:rsidRDefault="00284C9C" w:rsidP="00F50741">
            <w:pPr>
              <w:jc w:val="center"/>
              <w:rPr>
                <w:szCs w:val="24"/>
              </w:rPr>
            </w:pPr>
          </w:p>
        </w:tc>
        <w:tc>
          <w:tcPr>
            <w:tcW w:w="2160" w:type="dxa"/>
          </w:tcPr>
          <w:p w:rsidR="00284C9C" w:rsidRPr="002E551E" w:rsidRDefault="00284C9C" w:rsidP="00F50741">
            <w:pPr>
              <w:rPr>
                <w:szCs w:val="24"/>
              </w:rPr>
            </w:pPr>
            <w:r w:rsidRPr="002E551E">
              <w:rPr>
                <w:szCs w:val="24"/>
              </w:rPr>
              <w:t>свыше 40 %</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rPr>
          <w:trHeight w:val="932"/>
        </w:trPr>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Продвижение достижений и возможностей структурного подразделения</w:t>
            </w:r>
          </w:p>
        </w:tc>
        <w:tc>
          <w:tcPr>
            <w:tcW w:w="2693" w:type="dxa"/>
            <w:vMerge w:val="restart"/>
          </w:tcPr>
          <w:p w:rsidR="00284C9C" w:rsidRPr="002E551E" w:rsidRDefault="00284C9C" w:rsidP="00F50741">
            <w:pPr>
              <w:rPr>
                <w:szCs w:val="24"/>
              </w:rPr>
            </w:pPr>
            <w:r w:rsidRPr="002E551E">
              <w:rPr>
                <w:szCs w:val="24"/>
              </w:rPr>
              <w:t>Количество публикаций, презентаций, рекламной продукции и т.д. в квартал</w:t>
            </w:r>
          </w:p>
        </w:tc>
        <w:tc>
          <w:tcPr>
            <w:tcW w:w="2160" w:type="dxa"/>
          </w:tcPr>
          <w:p w:rsidR="00284C9C" w:rsidRPr="002E551E" w:rsidRDefault="00284C9C" w:rsidP="00F50741">
            <w:pPr>
              <w:rPr>
                <w:szCs w:val="24"/>
              </w:rPr>
            </w:pPr>
            <w:r w:rsidRPr="002E551E">
              <w:rPr>
                <w:szCs w:val="24"/>
              </w:rPr>
              <w:t>до 3 шт.</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Более 4 шт.</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rPr>
          <w:trHeight w:val="1930"/>
        </w:trPr>
        <w:tc>
          <w:tcPr>
            <w:tcW w:w="1658" w:type="dxa"/>
            <w:vMerge/>
          </w:tcPr>
          <w:p w:rsidR="00284C9C" w:rsidRPr="002E551E" w:rsidRDefault="00284C9C" w:rsidP="00F50741">
            <w:pPr>
              <w:rPr>
                <w:szCs w:val="24"/>
              </w:rPr>
            </w:pPr>
          </w:p>
        </w:tc>
        <w:tc>
          <w:tcPr>
            <w:tcW w:w="2551" w:type="dxa"/>
            <w:vMerge/>
            <w:tcBorders>
              <w:bottom w:val="single" w:sz="4" w:space="0" w:color="auto"/>
            </w:tcBorders>
          </w:tcPr>
          <w:p w:rsidR="00284C9C" w:rsidRPr="002E551E" w:rsidRDefault="00284C9C" w:rsidP="00F50741">
            <w:pPr>
              <w:rPr>
                <w:szCs w:val="24"/>
              </w:rPr>
            </w:pPr>
          </w:p>
        </w:tc>
        <w:tc>
          <w:tcPr>
            <w:tcW w:w="2693" w:type="dxa"/>
            <w:tcBorders>
              <w:bottom w:val="single" w:sz="4" w:space="0" w:color="auto"/>
            </w:tcBorders>
          </w:tcPr>
          <w:p w:rsidR="00284C9C" w:rsidRPr="002E551E" w:rsidRDefault="00284C9C" w:rsidP="00F50741">
            <w:pPr>
              <w:rPr>
                <w:szCs w:val="24"/>
              </w:rPr>
            </w:pPr>
            <w:r w:rsidRPr="002E551E">
              <w:rPr>
                <w:szCs w:val="24"/>
              </w:rPr>
              <w:t>Увеличение спроса на услуги структурного подразделения и учреждения</w:t>
            </w:r>
          </w:p>
        </w:tc>
        <w:tc>
          <w:tcPr>
            <w:tcW w:w="2160" w:type="dxa"/>
            <w:tcBorders>
              <w:bottom w:val="single" w:sz="4" w:space="0" w:color="auto"/>
            </w:tcBorders>
          </w:tcPr>
          <w:p w:rsidR="00284C9C" w:rsidRPr="002E551E" w:rsidRDefault="00284C9C" w:rsidP="00F50741">
            <w:pPr>
              <w:rPr>
                <w:szCs w:val="24"/>
              </w:rPr>
            </w:pPr>
            <w:r w:rsidRPr="002E551E">
              <w:rPr>
                <w:szCs w:val="24"/>
              </w:rPr>
              <w:t>более чем на 5 %</w:t>
            </w:r>
          </w:p>
        </w:tc>
        <w:tc>
          <w:tcPr>
            <w:tcW w:w="1100" w:type="dxa"/>
            <w:tcBorders>
              <w:bottom w:val="single" w:sz="4" w:space="0" w:color="auto"/>
            </w:tcBorders>
          </w:tcPr>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Выполнение плана работы структурного подразделения на уровне установленных показателей</w:t>
            </w:r>
          </w:p>
        </w:tc>
        <w:tc>
          <w:tcPr>
            <w:tcW w:w="2693" w:type="dxa"/>
          </w:tcPr>
          <w:p w:rsidR="00284C9C" w:rsidRPr="002E551E" w:rsidRDefault="00284C9C" w:rsidP="00F50741">
            <w:pPr>
              <w:rPr>
                <w:szCs w:val="24"/>
              </w:rPr>
            </w:pPr>
            <w:r w:rsidRPr="002E551E">
              <w:rPr>
                <w:szCs w:val="24"/>
              </w:rPr>
              <w:t>Процент выполнения запланированных работ</w:t>
            </w:r>
          </w:p>
        </w:tc>
        <w:tc>
          <w:tcPr>
            <w:tcW w:w="2160" w:type="dxa"/>
          </w:tcPr>
          <w:p w:rsidR="00284C9C" w:rsidRPr="002E551E" w:rsidRDefault="00284C9C" w:rsidP="00F50741">
            <w:pPr>
              <w:rPr>
                <w:szCs w:val="24"/>
              </w:rPr>
            </w:pPr>
            <w:r w:rsidRPr="002E551E">
              <w:rPr>
                <w:szCs w:val="24"/>
              </w:rPr>
              <w:t>90 -100%</w:t>
            </w:r>
          </w:p>
        </w:tc>
        <w:tc>
          <w:tcPr>
            <w:tcW w:w="1100" w:type="dxa"/>
          </w:tcPr>
          <w:p w:rsidR="00284C9C" w:rsidRPr="002E551E" w:rsidRDefault="00284C9C" w:rsidP="00F50741">
            <w:pPr>
              <w:jc w:val="center"/>
              <w:rPr>
                <w:szCs w:val="24"/>
              </w:rPr>
            </w:pPr>
            <w:r w:rsidRPr="002E551E">
              <w:rPr>
                <w:szCs w:val="24"/>
              </w:rPr>
              <w:t>80</w:t>
            </w:r>
          </w:p>
        </w:tc>
      </w:tr>
      <w:tr w:rsidR="00284C9C" w:rsidRPr="002E551E" w:rsidTr="00284C9C">
        <w:trPr>
          <w:trHeight w:val="917"/>
        </w:trPr>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Результативность собственного участия в профессиональных конкурсах и мероприятиях</w:t>
            </w:r>
          </w:p>
        </w:tc>
        <w:tc>
          <w:tcPr>
            <w:tcW w:w="2693" w:type="dxa"/>
            <w:vMerge w:val="restart"/>
          </w:tcPr>
          <w:p w:rsidR="00284C9C" w:rsidRPr="002E551E" w:rsidRDefault="00284C9C" w:rsidP="00F50741">
            <w:pPr>
              <w:rPr>
                <w:szCs w:val="24"/>
              </w:rPr>
            </w:pPr>
            <w:r w:rsidRPr="002E551E">
              <w:rPr>
                <w:szCs w:val="24"/>
              </w:rPr>
              <w:t>Степень участия</w:t>
            </w:r>
          </w:p>
        </w:tc>
        <w:tc>
          <w:tcPr>
            <w:tcW w:w="2160" w:type="dxa"/>
          </w:tcPr>
          <w:p w:rsidR="00284C9C" w:rsidRPr="002E551E" w:rsidRDefault="00284C9C" w:rsidP="00F50741">
            <w:pPr>
              <w:rPr>
                <w:szCs w:val="24"/>
              </w:rPr>
            </w:pPr>
            <w:r w:rsidRPr="002E551E">
              <w:rPr>
                <w:szCs w:val="24"/>
              </w:rPr>
              <w:t>призер</w:t>
            </w:r>
          </w:p>
        </w:tc>
        <w:tc>
          <w:tcPr>
            <w:tcW w:w="1100" w:type="dxa"/>
          </w:tcPr>
          <w:p w:rsidR="00284C9C" w:rsidRPr="002E551E" w:rsidRDefault="00284C9C" w:rsidP="00F50741">
            <w:pPr>
              <w:jc w:val="center"/>
              <w:rPr>
                <w:szCs w:val="24"/>
              </w:rPr>
            </w:pPr>
            <w:r w:rsidRPr="002E551E">
              <w:rPr>
                <w:szCs w:val="24"/>
              </w:rPr>
              <w:t>40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участник</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 xml:space="preserve">Привлечение дополнительных ресурсов для </w:t>
            </w:r>
            <w:r w:rsidRPr="002E551E">
              <w:rPr>
                <w:szCs w:val="24"/>
              </w:rPr>
              <w:lastRenderedPageBreak/>
              <w:t>повышения качества осуществляемой деятельности</w:t>
            </w:r>
          </w:p>
        </w:tc>
        <w:tc>
          <w:tcPr>
            <w:tcW w:w="2693" w:type="dxa"/>
          </w:tcPr>
          <w:p w:rsidR="00284C9C" w:rsidRPr="002E551E" w:rsidRDefault="00284C9C" w:rsidP="00F50741">
            <w:pPr>
              <w:rPr>
                <w:szCs w:val="24"/>
              </w:rPr>
            </w:pPr>
            <w:r w:rsidRPr="002E551E">
              <w:rPr>
                <w:szCs w:val="24"/>
              </w:rPr>
              <w:lastRenderedPageBreak/>
              <w:t>Наличие дополнительного ресурса</w:t>
            </w:r>
          </w:p>
        </w:tc>
        <w:tc>
          <w:tcPr>
            <w:tcW w:w="2160" w:type="dxa"/>
          </w:tcPr>
          <w:p w:rsidR="00284C9C" w:rsidRPr="002E551E" w:rsidRDefault="00284C9C" w:rsidP="00F50741">
            <w:pPr>
              <w:rPr>
                <w:szCs w:val="24"/>
              </w:rPr>
            </w:pPr>
            <w:r w:rsidRPr="002E551E">
              <w:rPr>
                <w:szCs w:val="24"/>
              </w:rPr>
              <w:t>за каждый привлеченный ресурс</w:t>
            </w:r>
          </w:p>
        </w:tc>
        <w:tc>
          <w:tcPr>
            <w:tcW w:w="1100" w:type="dxa"/>
          </w:tcPr>
          <w:p w:rsidR="00284C9C" w:rsidRPr="002E551E" w:rsidRDefault="00284C9C" w:rsidP="00F50741">
            <w:pPr>
              <w:jc w:val="center"/>
              <w:rPr>
                <w:szCs w:val="24"/>
              </w:rPr>
            </w:pPr>
            <w:r w:rsidRPr="002E551E">
              <w:rPr>
                <w:szCs w:val="24"/>
              </w:rPr>
              <w:t xml:space="preserve">15, но не более 60 в </w:t>
            </w:r>
            <w:r w:rsidRPr="002E551E">
              <w:rPr>
                <w:szCs w:val="24"/>
              </w:rPr>
              <w:lastRenderedPageBreak/>
              <w:t>квартал</w:t>
            </w:r>
          </w:p>
        </w:tc>
      </w:tr>
      <w:tr w:rsidR="00284C9C" w:rsidRPr="002E551E" w:rsidTr="00284C9C">
        <w:tc>
          <w:tcPr>
            <w:tcW w:w="1658" w:type="dxa"/>
            <w:vMerge w:val="restart"/>
          </w:tcPr>
          <w:p w:rsidR="00284C9C" w:rsidRPr="002E551E" w:rsidRDefault="00284C9C" w:rsidP="00F50741">
            <w:pPr>
              <w:rPr>
                <w:szCs w:val="24"/>
              </w:rPr>
            </w:pPr>
            <w:r w:rsidRPr="002E551E">
              <w:rPr>
                <w:szCs w:val="24"/>
              </w:rPr>
              <w:lastRenderedPageBreak/>
              <w:t>Методист</w:t>
            </w:r>
          </w:p>
        </w:tc>
        <w:tc>
          <w:tcPr>
            <w:tcW w:w="8504" w:type="dxa"/>
            <w:gridSpan w:val="4"/>
          </w:tcPr>
          <w:p w:rsidR="00284C9C" w:rsidRPr="002E551E" w:rsidRDefault="00284C9C" w:rsidP="00F50741">
            <w:pPr>
              <w:rPr>
                <w:szCs w:val="24"/>
              </w:rPr>
            </w:pPr>
            <w:r w:rsidRPr="002E551E">
              <w:rPr>
                <w:szCs w:val="24"/>
              </w:rPr>
              <w:t>Выплаты за важность выполняемой работы, степень самостоятельности и ответственности при выполнении поставленных задач</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Методическое сопровождение процесса разработки, апробации и внедрения технологий, методов и инновационных программ, реализуемых педагогами</w:t>
            </w:r>
          </w:p>
        </w:tc>
        <w:tc>
          <w:tcPr>
            <w:tcW w:w="2693" w:type="dxa"/>
          </w:tcPr>
          <w:p w:rsidR="00284C9C" w:rsidRPr="002E551E" w:rsidRDefault="00284C9C" w:rsidP="00F50741">
            <w:pPr>
              <w:rPr>
                <w:szCs w:val="24"/>
              </w:rPr>
            </w:pPr>
            <w:r w:rsidRPr="002E551E">
              <w:rPr>
                <w:szCs w:val="24"/>
              </w:rPr>
              <w:t>Наличие оформленных программ, технологий, методов у педагогических кадров</w:t>
            </w:r>
          </w:p>
        </w:tc>
        <w:tc>
          <w:tcPr>
            <w:tcW w:w="2160" w:type="dxa"/>
          </w:tcPr>
          <w:p w:rsidR="00284C9C" w:rsidRPr="002E551E" w:rsidRDefault="00284C9C" w:rsidP="00F50741">
            <w:pPr>
              <w:rPr>
                <w:szCs w:val="24"/>
              </w:rPr>
            </w:pPr>
            <w:r w:rsidRPr="002E551E">
              <w:rPr>
                <w:szCs w:val="24"/>
              </w:rPr>
              <w:t xml:space="preserve">1 </w:t>
            </w:r>
          </w:p>
          <w:p w:rsidR="00284C9C" w:rsidRPr="002E551E" w:rsidRDefault="00284C9C" w:rsidP="00F50741">
            <w:pPr>
              <w:rPr>
                <w:szCs w:val="24"/>
              </w:rPr>
            </w:pPr>
            <w:r w:rsidRPr="002E551E">
              <w:rPr>
                <w:szCs w:val="24"/>
              </w:rPr>
              <w:t>более 1</w:t>
            </w:r>
          </w:p>
        </w:tc>
        <w:tc>
          <w:tcPr>
            <w:tcW w:w="1100" w:type="dxa"/>
          </w:tcPr>
          <w:p w:rsidR="00284C9C" w:rsidRPr="002E551E" w:rsidRDefault="00284C9C" w:rsidP="00F50741">
            <w:pPr>
              <w:jc w:val="center"/>
              <w:rPr>
                <w:szCs w:val="24"/>
              </w:rPr>
            </w:pPr>
            <w:r w:rsidRPr="002E551E">
              <w:rPr>
                <w:szCs w:val="24"/>
              </w:rPr>
              <w:t>20</w:t>
            </w:r>
          </w:p>
          <w:p w:rsidR="00284C9C" w:rsidRPr="002E551E" w:rsidRDefault="00284C9C" w:rsidP="00F50741">
            <w:pPr>
              <w:jc w:val="center"/>
              <w:rPr>
                <w:szCs w:val="24"/>
              </w:rPr>
            </w:pPr>
            <w:r w:rsidRPr="002E551E">
              <w:rPr>
                <w:szCs w:val="24"/>
              </w:rPr>
              <w:t>40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Полнота реализации программы деятельности учреждения</w:t>
            </w:r>
          </w:p>
        </w:tc>
        <w:tc>
          <w:tcPr>
            <w:tcW w:w="2693" w:type="dxa"/>
          </w:tcPr>
          <w:p w:rsidR="00284C9C" w:rsidRPr="002E551E" w:rsidRDefault="00284C9C" w:rsidP="00F50741">
            <w:pPr>
              <w:rPr>
                <w:szCs w:val="24"/>
              </w:rPr>
            </w:pPr>
            <w:r w:rsidRPr="002E551E">
              <w:rPr>
                <w:szCs w:val="24"/>
              </w:rPr>
              <w:t>Выполнение плана методической работы</w:t>
            </w:r>
          </w:p>
        </w:tc>
        <w:tc>
          <w:tcPr>
            <w:tcW w:w="2160" w:type="dxa"/>
          </w:tcPr>
          <w:p w:rsidR="00284C9C" w:rsidRPr="002E551E" w:rsidRDefault="00284C9C" w:rsidP="00F50741">
            <w:pPr>
              <w:rPr>
                <w:szCs w:val="24"/>
              </w:rPr>
            </w:pPr>
            <w:r w:rsidRPr="002E551E">
              <w:rPr>
                <w:szCs w:val="24"/>
              </w:rPr>
              <w:t xml:space="preserve">100 % от </w:t>
            </w:r>
            <w:proofErr w:type="gramStart"/>
            <w:r w:rsidRPr="002E551E">
              <w:rPr>
                <w:szCs w:val="24"/>
              </w:rPr>
              <w:t>запланированного</w:t>
            </w:r>
            <w:proofErr w:type="gramEnd"/>
            <w:r w:rsidRPr="002E551E">
              <w:rPr>
                <w:szCs w:val="24"/>
              </w:rPr>
              <w:t xml:space="preserve"> в квартал</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Непрерывное собственное профессиональное образование</w:t>
            </w:r>
          </w:p>
        </w:tc>
        <w:tc>
          <w:tcPr>
            <w:tcW w:w="2693" w:type="dxa"/>
          </w:tcPr>
          <w:p w:rsidR="00284C9C" w:rsidRPr="002E551E" w:rsidRDefault="00284C9C" w:rsidP="00F50741">
            <w:pPr>
              <w:rPr>
                <w:szCs w:val="24"/>
              </w:rPr>
            </w:pPr>
            <w:r w:rsidRPr="002E551E">
              <w:rPr>
                <w:szCs w:val="24"/>
              </w:rPr>
              <w:t>Участие в профессиональном конкурсе: краевого уровня, межрегионального уровня, российского уровня</w:t>
            </w:r>
          </w:p>
        </w:tc>
        <w:tc>
          <w:tcPr>
            <w:tcW w:w="2160" w:type="dxa"/>
          </w:tcPr>
          <w:p w:rsidR="00284C9C" w:rsidRPr="002E551E" w:rsidRDefault="00284C9C" w:rsidP="00F50741">
            <w:pPr>
              <w:rPr>
                <w:szCs w:val="24"/>
              </w:rPr>
            </w:pPr>
            <w:r w:rsidRPr="002E551E">
              <w:rPr>
                <w:szCs w:val="24"/>
              </w:rPr>
              <w:t>участник</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5</w:t>
            </w: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15</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 xml:space="preserve">Победа в профессиональном конкурсе: </w:t>
            </w:r>
          </w:p>
          <w:p w:rsidR="00284C9C" w:rsidRPr="002E551E" w:rsidRDefault="00284C9C" w:rsidP="00F50741">
            <w:pPr>
              <w:rPr>
                <w:szCs w:val="24"/>
              </w:rPr>
            </w:pPr>
            <w:r w:rsidRPr="002E551E">
              <w:rPr>
                <w:szCs w:val="24"/>
              </w:rPr>
              <w:t>Краевого уровня, межрегионального уровня, российского уровня</w:t>
            </w:r>
          </w:p>
        </w:tc>
        <w:tc>
          <w:tcPr>
            <w:tcW w:w="2160" w:type="dxa"/>
          </w:tcPr>
          <w:p w:rsidR="00284C9C" w:rsidRPr="002E551E" w:rsidRDefault="00284C9C" w:rsidP="00F50741">
            <w:pPr>
              <w:rPr>
                <w:szCs w:val="24"/>
              </w:rPr>
            </w:pPr>
            <w:r w:rsidRPr="002E551E">
              <w:rPr>
                <w:szCs w:val="24"/>
              </w:rPr>
              <w:t>победитель</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15</w:t>
            </w: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25</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Участие в курсах повышения квалификации, соответствующих содержанию методической деятельности</w:t>
            </w:r>
          </w:p>
        </w:tc>
        <w:tc>
          <w:tcPr>
            <w:tcW w:w="2160" w:type="dxa"/>
          </w:tcPr>
          <w:p w:rsidR="00284C9C" w:rsidRPr="002E551E" w:rsidRDefault="00284C9C" w:rsidP="00F50741">
            <w:pPr>
              <w:rPr>
                <w:szCs w:val="24"/>
              </w:rPr>
            </w:pPr>
            <w:r w:rsidRPr="002E551E">
              <w:rPr>
                <w:szCs w:val="24"/>
              </w:rPr>
              <w:t>сертификат, свидетельство</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rPr>
          <w:trHeight w:val="774"/>
        </w:trPr>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Достижения педагогических кадров в профессиональных конкурсах (конкурсах методических материалов, образовательных программ)</w:t>
            </w:r>
          </w:p>
        </w:tc>
        <w:tc>
          <w:tcPr>
            <w:tcW w:w="2693" w:type="dxa"/>
            <w:vMerge w:val="restart"/>
          </w:tcPr>
          <w:p w:rsidR="00284C9C" w:rsidRPr="002E551E" w:rsidRDefault="00284C9C" w:rsidP="00F50741">
            <w:pPr>
              <w:rPr>
                <w:szCs w:val="24"/>
              </w:rPr>
            </w:pPr>
          </w:p>
          <w:p w:rsidR="00284C9C" w:rsidRPr="002E551E" w:rsidRDefault="00284C9C" w:rsidP="00F50741">
            <w:pPr>
              <w:rPr>
                <w:szCs w:val="24"/>
              </w:rPr>
            </w:pPr>
            <w:r w:rsidRPr="002E551E">
              <w:rPr>
                <w:szCs w:val="24"/>
              </w:rPr>
              <w:t>Краевой уровень</w:t>
            </w:r>
          </w:p>
        </w:tc>
        <w:tc>
          <w:tcPr>
            <w:tcW w:w="2160" w:type="dxa"/>
          </w:tcPr>
          <w:p w:rsidR="00284C9C" w:rsidRPr="002E551E" w:rsidRDefault="00284C9C" w:rsidP="00F50741">
            <w:pPr>
              <w:rPr>
                <w:szCs w:val="24"/>
              </w:rPr>
            </w:pPr>
            <w:r w:rsidRPr="002E551E">
              <w:rPr>
                <w:szCs w:val="24"/>
              </w:rPr>
              <w:t>участник</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rPr>
          <w:trHeight w:val="711"/>
        </w:trPr>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призер</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rPr>
          <w:trHeight w:val="717"/>
        </w:trPr>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val="restart"/>
          </w:tcPr>
          <w:p w:rsidR="00284C9C" w:rsidRPr="002E551E" w:rsidRDefault="00284C9C" w:rsidP="00F50741">
            <w:pPr>
              <w:rPr>
                <w:szCs w:val="24"/>
              </w:rPr>
            </w:pPr>
          </w:p>
          <w:p w:rsidR="00284C9C" w:rsidRPr="002E551E" w:rsidRDefault="00284C9C" w:rsidP="00F50741">
            <w:pPr>
              <w:rPr>
                <w:szCs w:val="24"/>
              </w:rPr>
            </w:pPr>
            <w:r w:rsidRPr="002E551E">
              <w:rPr>
                <w:szCs w:val="24"/>
              </w:rPr>
              <w:t>Российский уровень</w:t>
            </w:r>
          </w:p>
        </w:tc>
        <w:tc>
          <w:tcPr>
            <w:tcW w:w="2160" w:type="dxa"/>
          </w:tcPr>
          <w:p w:rsidR="00284C9C" w:rsidRPr="002E551E" w:rsidRDefault="00284C9C" w:rsidP="00F50741">
            <w:pPr>
              <w:rPr>
                <w:szCs w:val="24"/>
              </w:rPr>
            </w:pPr>
            <w:r w:rsidRPr="002E551E">
              <w:rPr>
                <w:szCs w:val="24"/>
              </w:rPr>
              <w:t>участник</w:t>
            </w:r>
          </w:p>
        </w:tc>
        <w:tc>
          <w:tcPr>
            <w:tcW w:w="1100" w:type="dxa"/>
          </w:tcPr>
          <w:p w:rsidR="00284C9C" w:rsidRPr="002E551E" w:rsidRDefault="00284C9C" w:rsidP="00F50741">
            <w:pPr>
              <w:jc w:val="center"/>
              <w:rPr>
                <w:szCs w:val="24"/>
              </w:rPr>
            </w:pPr>
            <w:r w:rsidRPr="002E551E">
              <w:rPr>
                <w:szCs w:val="24"/>
              </w:rPr>
              <w:t>15</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призер</w:t>
            </w:r>
          </w:p>
        </w:tc>
        <w:tc>
          <w:tcPr>
            <w:tcW w:w="1100" w:type="dxa"/>
          </w:tcPr>
          <w:p w:rsidR="00284C9C" w:rsidRPr="002E551E" w:rsidRDefault="00284C9C" w:rsidP="00F50741">
            <w:pPr>
              <w:jc w:val="center"/>
              <w:rPr>
                <w:szCs w:val="24"/>
              </w:rPr>
            </w:pPr>
            <w:r w:rsidRPr="002E551E">
              <w:rPr>
                <w:szCs w:val="24"/>
              </w:rPr>
              <w:t>25</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 xml:space="preserve">Разработка проектов, </w:t>
            </w:r>
            <w:r w:rsidRPr="002E551E">
              <w:rPr>
                <w:szCs w:val="24"/>
              </w:rPr>
              <w:lastRenderedPageBreak/>
              <w:t>методических материалов</w:t>
            </w:r>
          </w:p>
        </w:tc>
        <w:tc>
          <w:tcPr>
            <w:tcW w:w="2693" w:type="dxa"/>
          </w:tcPr>
          <w:p w:rsidR="00284C9C" w:rsidRPr="002E551E" w:rsidRDefault="00284C9C" w:rsidP="00F50741">
            <w:pPr>
              <w:rPr>
                <w:szCs w:val="24"/>
              </w:rPr>
            </w:pPr>
            <w:r w:rsidRPr="002E551E">
              <w:rPr>
                <w:szCs w:val="24"/>
              </w:rPr>
              <w:lastRenderedPageBreak/>
              <w:t xml:space="preserve">Наличие собственных </w:t>
            </w:r>
            <w:r w:rsidRPr="002E551E">
              <w:rPr>
                <w:szCs w:val="24"/>
              </w:rPr>
              <w:lastRenderedPageBreak/>
              <w:t>проектов, проектов, методических материалов</w:t>
            </w:r>
          </w:p>
        </w:tc>
        <w:tc>
          <w:tcPr>
            <w:tcW w:w="2160" w:type="dxa"/>
          </w:tcPr>
          <w:p w:rsidR="00284C9C" w:rsidRPr="002E551E" w:rsidRDefault="00284C9C" w:rsidP="00F50741">
            <w:pPr>
              <w:rPr>
                <w:szCs w:val="24"/>
              </w:rPr>
            </w:pPr>
            <w:r w:rsidRPr="002E551E">
              <w:rPr>
                <w:szCs w:val="24"/>
              </w:rPr>
              <w:lastRenderedPageBreak/>
              <w:t>1</w:t>
            </w:r>
          </w:p>
          <w:p w:rsidR="00284C9C" w:rsidRPr="002E551E" w:rsidRDefault="00284C9C" w:rsidP="00F50741">
            <w:pPr>
              <w:rPr>
                <w:szCs w:val="24"/>
              </w:rPr>
            </w:pPr>
            <w:r w:rsidRPr="002E551E">
              <w:rPr>
                <w:szCs w:val="24"/>
              </w:rPr>
              <w:lastRenderedPageBreak/>
              <w:t>Более 1</w:t>
            </w:r>
          </w:p>
        </w:tc>
        <w:tc>
          <w:tcPr>
            <w:tcW w:w="1100" w:type="dxa"/>
          </w:tcPr>
          <w:p w:rsidR="00284C9C" w:rsidRPr="002E551E" w:rsidRDefault="00284C9C" w:rsidP="00F50741">
            <w:pPr>
              <w:jc w:val="center"/>
              <w:rPr>
                <w:szCs w:val="24"/>
              </w:rPr>
            </w:pPr>
            <w:r w:rsidRPr="002E551E">
              <w:rPr>
                <w:szCs w:val="24"/>
              </w:rPr>
              <w:lastRenderedPageBreak/>
              <w:t>20</w:t>
            </w:r>
          </w:p>
          <w:p w:rsidR="00284C9C" w:rsidRPr="002E551E" w:rsidRDefault="00284C9C" w:rsidP="00F50741">
            <w:pPr>
              <w:jc w:val="center"/>
              <w:rPr>
                <w:szCs w:val="24"/>
              </w:rPr>
            </w:pPr>
            <w:r w:rsidRPr="002E551E">
              <w:rPr>
                <w:szCs w:val="24"/>
              </w:rPr>
              <w:lastRenderedPageBreak/>
              <w:t>50</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Описание педагогического опыта</w:t>
            </w:r>
          </w:p>
        </w:tc>
        <w:tc>
          <w:tcPr>
            <w:tcW w:w="2693" w:type="dxa"/>
          </w:tcPr>
          <w:p w:rsidR="00284C9C" w:rsidRPr="002E551E" w:rsidRDefault="00284C9C" w:rsidP="00F50741">
            <w:pPr>
              <w:rPr>
                <w:szCs w:val="24"/>
              </w:rPr>
            </w:pPr>
            <w:r w:rsidRPr="002E551E">
              <w:rPr>
                <w:szCs w:val="24"/>
              </w:rPr>
              <w:t>Количество изданных публикаций, представленных в профессиональных СМИ</w:t>
            </w:r>
          </w:p>
        </w:tc>
        <w:tc>
          <w:tcPr>
            <w:tcW w:w="2160" w:type="dxa"/>
          </w:tcPr>
          <w:p w:rsidR="00284C9C" w:rsidRPr="002E551E" w:rsidRDefault="00284C9C" w:rsidP="00F50741">
            <w:pPr>
              <w:rPr>
                <w:szCs w:val="24"/>
              </w:rPr>
            </w:pPr>
            <w:r w:rsidRPr="002E551E">
              <w:rPr>
                <w:szCs w:val="24"/>
              </w:rPr>
              <w:t>1</w:t>
            </w:r>
          </w:p>
          <w:p w:rsidR="00284C9C" w:rsidRPr="002E551E" w:rsidRDefault="00284C9C" w:rsidP="00F50741">
            <w:pPr>
              <w:rPr>
                <w:szCs w:val="24"/>
              </w:rPr>
            </w:pPr>
            <w:r w:rsidRPr="002E551E">
              <w:rPr>
                <w:szCs w:val="24"/>
              </w:rPr>
              <w:t>Более 1</w:t>
            </w:r>
          </w:p>
        </w:tc>
        <w:tc>
          <w:tcPr>
            <w:tcW w:w="1100" w:type="dxa"/>
          </w:tcPr>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Выступление на конференциях, семинарах</w:t>
            </w:r>
          </w:p>
        </w:tc>
        <w:tc>
          <w:tcPr>
            <w:tcW w:w="2160" w:type="dxa"/>
          </w:tcPr>
          <w:p w:rsidR="00284C9C" w:rsidRPr="002E551E" w:rsidRDefault="00284C9C" w:rsidP="00F50741">
            <w:pPr>
              <w:rPr>
                <w:szCs w:val="24"/>
              </w:rPr>
            </w:pPr>
            <w:r w:rsidRPr="002E551E">
              <w:rPr>
                <w:szCs w:val="24"/>
              </w:rPr>
              <w:t>краевой уровень всероссийский уровень</w:t>
            </w:r>
          </w:p>
        </w:tc>
        <w:tc>
          <w:tcPr>
            <w:tcW w:w="1100" w:type="dxa"/>
          </w:tcPr>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tc>
      </w:tr>
      <w:tr w:rsidR="00284C9C" w:rsidRPr="002E551E" w:rsidTr="00284C9C">
        <w:trPr>
          <w:trHeight w:val="1356"/>
        </w:trPr>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Организация повышения профессионального мастерства педагогов</w:t>
            </w:r>
          </w:p>
        </w:tc>
        <w:tc>
          <w:tcPr>
            <w:tcW w:w="2693" w:type="dxa"/>
            <w:vMerge w:val="restart"/>
          </w:tcPr>
          <w:p w:rsidR="00284C9C" w:rsidRPr="002E551E" w:rsidRDefault="00284C9C" w:rsidP="00F50741">
            <w:pPr>
              <w:rPr>
                <w:szCs w:val="24"/>
              </w:rPr>
            </w:pPr>
            <w:r w:rsidRPr="002E551E">
              <w:rPr>
                <w:szCs w:val="24"/>
              </w:rPr>
              <w:t xml:space="preserve">Проведение мастер-классов для педагогов по трансляции методов, форм, технологий </w:t>
            </w:r>
          </w:p>
        </w:tc>
        <w:tc>
          <w:tcPr>
            <w:tcW w:w="2160" w:type="dxa"/>
          </w:tcPr>
          <w:p w:rsidR="00284C9C" w:rsidRPr="002E551E" w:rsidRDefault="00284C9C" w:rsidP="00F50741">
            <w:pPr>
              <w:rPr>
                <w:szCs w:val="24"/>
              </w:rPr>
            </w:pPr>
            <w:r w:rsidRPr="002E551E">
              <w:rPr>
                <w:szCs w:val="24"/>
              </w:rPr>
              <w:t xml:space="preserve">1 раз в квартал </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более 1 раза в квартал</w:t>
            </w:r>
          </w:p>
        </w:tc>
        <w:tc>
          <w:tcPr>
            <w:tcW w:w="1100" w:type="dxa"/>
          </w:tcPr>
          <w:p w:rsidR="00284C9C" w:rsidRPr="002E551E" w:rsidRDefault="00284C9C" w:rsidP="00F50741">
            <w:pPr>
              <w:jc w:val="center"/>
              <w:rPr>
                <w:szCs w:val="24"/>
              </w:rPr>
            </w:pPr>
            <w:r w:rsidRPr="002E551E">
              <w:rPr>
                <w:szCs w:val="24"/>
              </w:rPr>
              <w:t>25</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Предъявление образовательных практик</w:t>
            </w:r>
          </w:p>
        </w:tc>
        <w:tc>
          <w:tcPr>
            <w:tcW w:w="2693" w:type="dxa"/>
          </w:tcPr>
          <w:p w:rsidR="00284C9C" w:rsidRPr="002E551E" w:rsidRDefault="00284C9C" w:rsidP="00F50741">
            <w:pPr>
              <w:rPr>
                <w:szCs w:val="24"/>
              </w:rPr>
            </w:pPr>
            <w:r w:rsidRPr="002E551E">
              <w:rPr>
                <w:szCs w:val="24"/>
              </w:rPr>
              <w:t>Уровень предъявления</w:t>
            </w:r>
          </w:p>
          <w:p w:rsidR="00284C9C" w:rsidRPr="002E551E" w:rsidRDefault="00284C9C" w:rsidP="00F50741">
            <w:pPr>
              <w:rPr>
                <w:szCs w:val="24"/>
              </w:rPr>
            </w:pPr>
            <w:r w:rsidRPr="002E551E">
              <w:rPr>
                <w:szCs w:val="24"/>
              </w:rPr>
              <w:t>Образовательных</w:t>
            </w:r>
          </w:p>
          <w:p w:rsidR="00284C9C" w:rsidRPr="002E551E" w:rsidRDefault="00284C9C" w:rsidP="00F50741">
            <w:pPr>
              <w:rPr>
                <w:szCs w:val="24"/>
              </w:rPr>
            </w:pPr>
            <w:r w:rsidRPr="002E551E">
              <w:rPr>
                <w:szCs w:val="24"/>
              </w:rPr>
              <w:t>практик</w:t>
            </w:r>
          </w:p>
        </w:tc>
        <w:tc>
          <w:tcPr>
            <w:tcW w:w="2160" w:type="dxa"/>
          </w:tcPr>
          <w:p w:rsidR="00284C9C" w:rsidRPr="002E551E" w:rsidRDefault="00284C9C" w:rsidP="00F50741">
            <w:pPr>
              <w:rPr>
                <w:szCs w:val="24"/>
              </w:rPr>
            </w:pPr>
            <w:r w:rsidRPr="002E551E">
              <w:rPr>
                <w:szCs w:val="24"/>
              </w:rPr>
              <w:t>краевой</w:t>
            </w:r>
          </w:p>
          <w:p w:rsidR="00284C9C" w:rsidRPr="002E551E" w:rsidRDefault="00284C9C" w:rsidP="00F50741">
            <w:pPr>
              <w:rPr>
                <w:szCs w:val="24"/>
              </w:rPr>
            </w:pPr>
            <w:r w:rsidRPr="002E551E">
              <w:rPr>
                <w:szCs w:val="24"/>
              </w:rPr>
              <w:t>российский</w:t>
            </w:r>
          </w:p>
        </w:tc>
        <w:tc>
          <w:tcPr>
            <w:tcW w:w="1100" w:type="dxa"/>
          </w:tcPr>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30</w:t>
            </w:r>
          </w:p>
        </w:tc>
      </w:tr>
      <w:tr w:rsidR="003C3C0B" w:rsidRPr="002E551E" w:rsidTr="00284C9C">
        <w:tc>
          <w:tcPr>
            <w:tcW w:w="1658" w:type="dxa"/>
            <w:vMerge w:val="restart"/>
          </w:tcPr>
          <w:p w:rsidR="003C3C0B" w:rsidRPr="002E551E" w:rsidRDefault="003C3C0B" w:rsidP="00F50741">
            <w:pPr>
              <w:rPr>
                <w:szCs w:val="24"/>
              </w:rPr>
            </w:pPr>
            <w:r w:rsidRPr="002E551E">
              <w:rPr>
                <w:szCs w:val="24"/>
              </w:rPr>
              <w:t>Педагог дополнительного образования, тренер-преподаватель</w:t>
            </w:r>
          </w:p>
        </w:tc>
        <w:tc>
          <w:tcPr>
            <w:tcW w:w="8504" w:type="dxa"/>
            <w:gridSpan w:val="4"/>
          </w:tcPr>
          <w:p w:rsidR="003C3C0B" w:rsidRPr="002E551E" w:rsidRDefault="003C3C0B" w:rsidP="00F50741">
            <w:pPr>
              <w:rPr>
                <w:szCs w:val="24"/>
              </w:rPr>
            </w:pPr>
            <w:r w:rsidRPr="002E551E">
              <w:rPr>
                <w:szCs w:val="24"/>
              </w:rPr>
              <w:t>Выплаты за важность выполняемой работы, степень самостоятельности т ответственности при выполнении поставленных задач</w:t>
            </w:r>
          </w:p>
        </w:tc>
      </w:tr>
      <w:tr w:rsidR="003C3C0B" w:rsidRPr="002E551E" w:rsidTr="00284C9C">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Сохранность количества потребителей государственных услуг дополнительного образования</w:t>
            </w:r>
          </w:p>
        </w:tc>
        <w:tc>
          <w:tcPr>
            <w:tcW w:w="2693" w:type="dxa"/>
          </w:tcPr>
          <w:p w:rsidR="003C3C0B" w:rsidRPr="002E551E" w:rsidRDefault="003C3C0B" w:rsidP="00F50741">
            <w:pPr>
              <w:rPr>
                <w:szCs w:val="24"/>
              </w:rPr>
            </w:pPr>
            <w:r w:rsidRPr="002E551E">
              <w:rPr>
                <w:szCs w:val="24"/>
              </w:rPr>
              <w:t>Стабильный состав объединения по годам обучения</w:t>
            </w:r>
          </w:p>
        </w:tc>
        <w:tc>
          <w:tcPr>
            <w:tcW w:w="2160" w:type="dxa"/>
          </w:tcPr>
          <w:p w:rsidR="003C3C0B" w:rsidRPr="002E551E" w:rsidRDefault="003C3C0B" w:rsidP="00F50741">
            <w:pPr>
              <w:rPr>
                <w:szCs w:val="24"/>
              </w:rPr>
            </w:pPr>
            <w:r w:rsidRPr="002E551E">
              <w:rPr>
                <w:szCs w:val="24"/>
              </w:rPr>
              <w:t>отсутствие отчисленных учащихся в течение квартала</w:t>
            </w:r>
          </w:p>
        </w:tc>
        <w:tc>
          <w:tcPr>
            <w:tcW w:w="1100" w:type="dxa"/>
          </w:tcPr>
          <w:p w:rsidR="003C3C0B" w:rsidRPr="002E551E" w:rsidRDefault="003C3C0B" w:rsidP="00F50741">
            <w:pPr>
              <w:jc w:val="center"/>
              <w:rPr>
                <w:szCs w:val="24"/>
              </w:rPr>
            </w:pPr>
            <w:r w:rsidRPr="002E551E">
              <w:rPr>
                <w:szCs w:val="24"/>
              </w:rPr>
              <w:t>20</w:t>
            </w:r>
          </w:p>
        </w:tc>
      </w:tr>
      <w:tr w:rsidR="003C3C0B" w:rsidRPr="002E551E" w:rsidTr="00284C9C">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Полнота реализации дополнительной образовательной программы</w:t>
            </w:r>
          </w:p>
        </w:tc>
        <w:tc>
          <w:tcPr>
            <w:tcW w:w="2693" w:type="dxa"/>
          </w:tcPr>
          <w:p w:rsidR="003C3C0B" w:rsidRPr="002E551E" w:rsidRDefault="003C3C0B" w:rsidP="00F50741">
            <w:pPr>
              <w:rPr>
                <w:szCs w:val="24"/>
              </w:rPr>
            </w:pPr>
            <w:r w:rsidRPr="002E551E">
              <w:rPr>
                <w:szCs w:val="24"/>
              </w:rPr>
              <w:t>Выполнение учебного плана дополнительной образовательной программы</w:t>
            </w:r>
          </w:p>
        </w:tc>
        <w:tc>
          <w:tcPr>
            <w:tcW w:w="2160" w:type="dxa"/>
          </w:tcPr>
          <w:p w:rsidR="003C3C0B" w:rsidRPr="002E551E" w:rsidRDefault="003C3C0B" w:rsidP="00F50741">
            <w:pPr>
              <w:rPr>
                <w:szCs w:val="24"/>
              </w:rPr>
            </w:pPr>
            <w:r w:rsidRPr="002E551E">
              <w:rPr>
                <w:szCs w:val="24"/>
              </w:rPr>
              <w:t xml:space="preserve">100 % от </w:t>
            </w:r>
            <w:proofErr w:type="gramStart"/>
            <w:r w:rsidRPr="002E551E">
              <w:rPr>
                <w:szCs w:val="24"/>
              </w:rPr>
              <w:t>запланированного</w:t>
            </w:r>
            <w:proofErr w:type="gramEnd"/>
            <w:r w:rsidRPr="002E551E">
              <w:rPr>
                <w:szCs w:val="24"/>
              </w:rPr>
              <w:t xml:space="preserve"> в квартал</w:t>
            </w:r>
          </w:p>
        </w:tc>
        <w:tc>
          <w:tcPr>
            <w:tcW w:w="1100" w:type="dxa"/>
          </w:tcPr>
          <w:p w:rsidR="003C3C0B" w:rsidRPr="002E551E" w:rsidRDefault="003C3C0B" w:rsidP="00F50741">
            <w:pPr>
              <w:jc w:val="center"/>
              <w:rPr>
                <w:szCs w:val="24"/>
              </w:rPr>
            </w:pPr>
            <w:r w:rsidRPr="002E551E">
              <w:rPr>
                <w:szCs w:val="24"/>
              </w:rPr>
              <w:t>20</w:t>
            </w:r>
          </w:p>
        </w:tc>
      </w:tr>
      <w:tr w:rsidR="003C3C0B" w:rsidRPr="002E551E" w:rsidTr="00284C9C">
        <w:tc>
          <w:tcPr>
            <w:tcW w:w="1658" w:type="dxa"/>
            <w:vMerge/>
          </w:tcPr>
          <w:p w:rsidR="003C3C0B" w:rsidRPr="002E551E" w:rsidRDefault="003C3C0B" w:rsidP="00F50741">
            <w:pPr>
              <w:rPr>
                <w:szCs w:val="24"/>
              </w:rPr>
            </w:pPr>
          </w:p>
        </w:tc>
        <w:tc>
          <w:tcPr>
            <w:tcW w:w="2551" w:type="dxa"/>
            <w:vMerge w:val="restart"/>
          </w:tcPr>
          <w:p w:rsidR="003C3C0B" w:rsidRPr="002E551E" w:rsidRDefault="003C3C0B" w:rsidP="00F50741">
            <w:pPr>
              <w:rPr>
                <w:szCs w:val="24"/>
              </w:rPr>
            </w:pPr>
            <w:r w:rsidRPr="002E551E">
              <w:rPr>
                <w:szCs w:val="24"/>
              </w:rPr>
              <w:t>Методическое обеспечение дополнительной образовательной программы (по каждой программе)</w:t>
            </w:r>
          </w:p>
        </w:tc>
        <w:tc>
          <w:tcPr>
            <w:tcW w:w="2693" w:type="dxa"/>
          </w:tcPr>
          <w:p w:rsidR="003C3C0B" w:rsidRPr="002E551E" w:rsidRDefault="003C3C0B" w:rsidP="00F50741">
            <w:pPr>
              <w:rPr>
                <w:szCs w:val="24"/>
              </w:rPr>
            </w:pPr>
            <w:r w:rsidRPr="002E551E">
              <w:rPr>
                <w:szCs w:val="24"/>
              </w:rPr>
              <w:t>Разработка планов – конспектов занятий в соответствии с программой</w:t>
            </w:r>
          </w:p>
        </w:tc>
        <w:tc>
          <w:tcPr>
            <w:tcW w:w="2160" w:type="dxa"/>
          </w:tcPr>
          <w:p w:rsidR="003C3C0B" w:rsidRPr="002E551E" w:rsidRDefault="003C3C0B" w:rsidP="00F50741">
            <w:pPr>
              <w:rPr>
                <w:szCs w:val="24"/>
              </w:rPr>
            </w:pPr>
            <w:r w:rsidRPr="002E551E">
              <w:rPr>
                <w:szCs w:val="24"/>
              </w:rPr>
              <w:t>наличие материалов, пособий</w:t>
            </w:r>
          </w:p>
        </w:tc>
        <w:tc>
          <w:tcPr>
            <w:tcW w:w="1100" w:type="dxa"/>
          </w:tcPr>
          <w:p w:rsidR="003C3C0B" w:rsidRPr="002E551E" w:rsidRDefault="003C3C0B" w:rsidP="00F50741">
            <w:pPr>
              <w:jc w:val="center"/>
              <w:rPr>
                <w:szCs w:val="24"/>
              </w:rPr>
            </w:pPr>
            <w:r w:rsidRPr="002E551E">
              <w:rPr>
                <w:szCs w:val="24"/>
              </w:rPr>
              <w:t>до 10</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 xml:space="preserve">Изготовление инструктивно – методических материалов, дидактических материалов, </w:t>
            </w:r>
            <w:proofErr w:type="spellStart"/>
            <w:r w:rsidRPr="002E551E">
              <w:rPr>
                <w:szCs w:val="24"/>
              </w:rPr>
              <w:t>учебно</w:t>
            </w:r>
            <w:proofErr w:type="spellEnd"/>
            <w:r w:rsidRPr="002E551E">
              <w:rPr>
                <w:szCs w:val="24"/>
              </w:rPr>
              <w:t>–наглядных пособий</w:t>
            </w:r>
          </w:p>
        </w:tc>
        <w:tc>
          <w:tcPr>
            <w:tcW w:w="2160" w:type="dxa"/>
          </w:tcPr>
          <w:p w:rsidR="003C3C0B" w:rsidRPr="002E551E" w:rsidRDefault="003C3C0B" w:rsidP="00F50741">
            <w:pPr>
              <w:rPr>
                <w:szCs w:val="24"/>
              </w:rPr>
            </w:pPr>
            <w:r w:rsidRPr="002E551E">
              <w:rPr>
                <w:szCs w:val="24"/>
              </w:rPr>
              <w:t>наличие материалов, пособий</w:t>
            </w:r>
          </w:p>
        </w:tc>
        <w:tc>
          <w:tcPr>
            <w:tcW w:w="1100" w:type="dxa"/>
          </w:tcPr>
          <w:p w:rsidR="003C3C0B" w:rsidRPr="002E551E" w:rsidRDefault="003C3C0B" w:rsidP="00F50741">
            <w:pPr>
              <w:jc w:val="center"/>
              <w:rPr>
                <w:szCs w:val="24"/>
              </w:rPr>
            </w:pPr>
            <w:r w:rsidRPr="002E551E">
              <w:rPr>
                <w:szCs w:val="24"/>
              </w:rPr>
              <w:t>до 30</w:t>
            </w:r>
          </w:p>
        </w:tc>
      </w:tr>
      <w:tr w:rsidR="003C3C0B" w:rsidRPr="002E551E" w:rsidTr="00284C9C">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Ведение профессиональной документации</w:t>
            </w:r>
          </w:p>
        </w:tc>
        <w:tc>
          <w:tcPr>
            <w:tcW w:w="2693" w:type="dxa"/>
          </w:tcPr>
          <w:p w:rsidR="003C3C0B" w:rsidRPr="002E551E" w:rsidRDefault="003C3C0B" w:rsidP="00F50741">
            <w:pPr>
              <w:rPr>
                <w:szCs w:val="24"/>
              </w:rPr>
            </w:pPr>
            <w:r w:rsidRPr="002E551E">
              <w:rPr>
                <w:szCs w:val="24"/>
              </w:rPr>
              <w:t xml:space="preserve">Полнота и соответствие документов педагога дополнительного образования (журнал, рабочие программы, календарно-тематический план, </w:t>
            </w:r>
            <w:r w:rsidRPr="002E551E">
              <w:rPr>
                <w:szCs w:val="24"/>
              </w:rPr>
              <w:lastRenderedPageBreak/>
              <w:t>аналитические записки, расписание работы объединения и др.) нормативным актам, регламентирующим работу</w:t>
            </w:r>
          </w:p>
        </w:tc>
        <w:tc>
          <w:tcPr>
            <w:tcW w:w="2160" w:type="dxa"/>
          </w:tcPr>
          <w:p w:rsidR="003C3C0B" w:rsidRPr="002E551E" w:rsidRDefault="003C3C0B" w:rsidP="00F50741">
            <w:pPr>
              <w:rPr>
                <w:szCs w:val="24"/>
              </w:rPr>
            </w:pPr>
            <w:r w:rsidRPr="002E551E">
              <w:rPr>
                <w:szCs w:val="24"/>
              </w:rPr>
              <w:lastRenderedPageBreak/>
              <w:t>отсутствие замечаний к документам в отчетный период</w:t>
            </w:r>
          </w:p>
        </w:tc>
        <w:tc>
          <w:tcPr>
            <w:tcW w:w="1100" w:type="dxa"/>
          </w:tcPr>
          <w:p w:rsidR="003C3C0B" w:rsidRPr="002E551E" w:rsidRDefault="003C3C0B" w:rsidP="00F50741">
            <w:pPr>
              <w:jc w:val="center"/>
              <w:rPr>
                <w:szCs w:val="24"/>
              </w:rPr>
            </w:pPr>
            <w:r w:rsidRPr="002E551E">
              <w:rPr>
                <w:szCs w:val="24"/>
              </w:rPr>
              <w:t>10</w:t>
            </w:r>
          </w:p>
        </w:tc>
      </w:tr>
      <w:tr w:rsidR="003C3C0B" w:rsidRPr="002E551E" w:rsidTr="00284C9C">
        <w:tc>
          <w:tcPr>
            <w:tcW w:w="1658" w:type="dxa"/>
            <w:vMerge/>
          </w:tcPr>
          <w:p w:rsidR="003C3C0B" w:rsidRPr="002E551E" w:rsidRDefault="003C3C0B" w:rsidP="00F50741">
            <w:pPr>
              <w:rPr>
                <w:szCs w:val="24"/>
              </w:rPr>
            </w:pPr>
          </w:p>
        </w:tc>
        <w:tc>
          <w:tcPr>
            <w:tcW w:w="8504" w:type="dxa"/>
            <w:gridSpan w:val="4"/>
          </w:tcPr>
          <w:p w:rsidR="003C3C0B" w:rsidRPr="002E551E" w:rsidRDefault="003C3C0B" w:rsidP="00F50741">
            <w:pPr>
              <w:rPr>
                <w:szCs w:val="24"/>
              </w:rPr>
            </w:pPr>
            <w:r w:rsidRPr="002E551E">
              <w:rPr>
                <w:szCs w:val="24"/>
              </w:rPr>
              <w:t>Выплаты за интенсивность и высокие результаты работы</w:t>
            </w:r>
          </w:p>
        </w:tc>
      </w:tr>
      <w:tr w:rsidR="003C3C0B" w:rsidRPr="002E551E" w:rsidTr="00284C9C">
        <w:tc>
          <w:tcPr>
            <w:tcW w:w="1658" w:type="dxa"/>
            <w:vMerge/>
          </w:tcPr>
          <w:p w:rsidR="003C3C0B" w:rsidRPr="002E551E" w:rsidRDefault="003C3C0B" w:rsidP="00F50741">
            <w:pPr>
              <w:rPr>
                <w:szCs w:val="24"/>
              </w:rPr>
            </w:pPr>
          </w:p>
        </w:tc>
        <w:tc>
          <w:tcPr>
            <w:tcW w:w="2551" w:type="dxa"/>
            <w:vMerge w:val="restart"/>
          </w:tcPr>
          <w:p w:rsidR="003C3C0B" w:rsidRPr="002E551E" w:rsidRDefault="003C3C0B" w:rsidP="00A26065">
            <w:pPr>
              <w:rPr>
                <w:szCs w:val="24"/>
              </w:rPr>
            </w:pPr>
            <w:r w:rsidRPr="002E551E">
              <w:rPr>
                <w:szCs w:val="24"/>
              </w:rPr>
              <w:t>Предъявление результатов педагогической деятельности на педагогических, методических советах, семинарах и других</w:t>
            </w:r>
          </w:p>
        </w:tc>
        <w:tc>
          <w:tcPr>
            <w:tcW w:w="2693" w:type="dxa"/>
          </w:tcPr>
          <w:p w:rsidR="003C3C0B" w:rsidRPr="002E551E" w:rsidRDefault="003C3C0B" w:rsidP="00F50741">
            <w:pPr>
              <w:rPr>
                <w:szCs w:val="24"/>
              </w:rPr>
            </w:pPr>
            <w:r w:rsidRPr="002E551E">
              <w:rPr>
                <w:szCs w:val="24"/>
              </w:rPr>
              <w:t>Уровень учреждения</w:t>
            </w:r>
          </w:p>
        </w:tc>
        <w:tc>
          <w:tcPr>
            <w:tcW w:w="2160" w:type="dxa"/>
          </w:tcPr>
          <w:p w:rsidR="003C3C0B" w:rsidRPr="002E551E" w:rsidRDefault="003C3C0B" w:rsidP="00F50741">
            <w:pPr>
              <w:rPr>
                <w:szCs w:val="24"/>
              </w:rPr>
            </w:pPr>
            <w:r w:rsidRPr="002E551E">
              <w:rPr>
                <w:szCs w:val="24"/>
              </w:rPr>
              <w:t>доклад, выступление, публикация, презентация</w:t>
            </w:r>
          </w:p>
        </w:tc>
        <w:tc>
          <w:tcPr>
            <w:tcW w:w="1100" w:type="dxa"/>
          </w:tcPr>
          <w:p w:rsidR="003C3C0B" w:rsidRPr="002E551E" w:rsidRDefault="003C3C0B" w:rsidP="00F50741">
            <w:pPr>
              <w:jc w:val="center"/>
              <w:rPr>
                <w:szCs w:val="24"/>
              </w:rPr>
            </w:pPr>
            <w:r w:rsidRPr="002E551E">
              <w:rPr>
                <w:szCs w:val="24"/>
              </w:rPr>
              <w:t>5 за каждое, но не более 30</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Краевой уровень</w:t>
            </w:r>
          </w:p>
        </w:tc>
        <w:tc>
          <w:tcPr>
            <w:tcW w:w="2160" w:type="dxa"/>
          </w:tcPr>
          <w:p w:rsidR="003C3C0B" w:rsidRPr="002E551E" w:rsidRDefault="003C3C0B" w:rsidP="00F50741">
            <w:pPr>
              <w:rPr>
                <w:szCs w:val="24"/>
              </w:rPr>
            </w:pPr>
            <w:r w:rsidRPr="002E551E">
              <w:rPr>
                <w:szCs w:val="24"/>
              </w:rPr>
              <w:t>доклад, выступление, публикация, презентация</w:t>
            </w:r>
          </w:p>
        </w:tc>
        <w:tc>
          <w:tcPr>
            <w:tcW w:w="1100" w:type="dxa"/>
          </w:tcPr>
          <w:p w:rsidR="003C3C0B" w:rsidRPr="002E551E" w:rsidRDefault="003C3C0B" w:rsidP="00F50741">
            <w:pPr>
              <w:jc w:val="center"/>
              <w:rPr>
                <w:szCs w:val="24"/>
              </w:rPr>
            </w:pPr>
            <w:r w:rsidRPr="002E551E">
              <w:rPr>
                <w:szCs w:val="24"/>
              </w:rPr>
              <w:t>15 за каждое, но не более 30</w:t>
            </w:r>
          </w:p>
        </w:tc>
      </w:tr>
      <w:tr w:rsidR="003C3C0B" w:rsidRPr="002E551E" w:rsidTr="003C3C0B">
        <w:trPr>
          <w:trHeight w:val="1156"/>
        </w:trPr>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Pr>
                <w:szCs w:val="24"/>
              </w:rPr>
              <w:t xml:space="preserve">Межрегиональный и </w:t>
            </w:r>
            <w:r w:rsidRPr="002E551E">
              <w:rPr>
                <w:szCs w:val="24"/>
              </w:rPr>
              <w:t>российский уровни</w:t>
            </w:r>
          </w:p>
        </w:tc>
        <w:tc>
          <w:tcPr>
            <w:tcW w:w="2160" w:type="dxa"/>
          </w:tcPr>
          <w:p w:rsidR="003C3C0B" w:rsidRPr="002E551E" w:rsidRDefault="003C3C0B" w:rsidP="00F50741">
            <w:pPr>
              <w:rPr>
                <w:szCs w:val="24"/>
              </w:rPr>
            </w:pPr>
            <w:r w:rsidRPr="002E551E">
              <w:rPr>
                <w:szCs w:val="24"/>
              </w:rPr>
              <w:t>доклад, выступление, публикация, презентация</w:t>
            </w:r>
          </w:p>
        </w:tc>
        <w:tc>
          <w:tcPr>
            <w:tcW w:w="1100" w:type="dxa"/>
          </w:tcPr>
          <w:p w:rsidR="003C3C0B" w:rsidRDefault="003C3C0B" w:rsidP="00F50741">
            <w:pPr>
              <w:jc w:val="center"/>
              <w:rPr>
                <w:szCs w:val="24"/>
              </w:rPr>
            </w:pPr>
            <w:r w:rsidRPr="002E551E">
              <w:rPr>
                <w:szCs w:val="24"/>
              </w:rPr>
              <w:t>40</w:t>
            </w:r>
          </w:p>
          <w:p w:rsidR="003C3C0B" w:rsidRDefault="003C3C0B" w:rsidP="00F50741">
            <w:pPr>
              <w:jc w:val="center"/>
              <w:rPr>
                <w:szCs w:val="24"/>
              </w:rPr>
            </w:pPr>
          </w:p>
          <w:p w:rsidR="003C3C0B" w:rsidRDefault="003C3C0B" w:rsidP="00F50741">
            <w:pPr>
              <w:jc w:val="center"/>
              <w:rPr>
                <w:szCs w:val="24"/>
              </w:rPr>
            </w:pPr>
          </w:p>
          <w:p w:rsidR="003C3C0B" w:rsidRPr="002E551E" w:rsidRDefault="003C3C0B" w:rsidP="00F50741">
            <w:pPr>
              <w:jc w:val="center"/>
              <w:rPr>
                <w:szCs w:val="24"/>
              </w:rPr>
            </w:pPr>
          </w:p>
        </w:tc>
      </w:tr>
      <w:tr w:rsidR="003C3C0B" w:rsidRPr="002E551E" w:rsidTr="00284C9C">
        <w:tc>
          <w:tcPr>
            <w:tcW w:w="1658" w:type="dxa"/>
            <w:vMerge/>
          </w:tcPr>
          <w:p w:rsidR="003C3C0B" w:rsidRPr="002E551E" w:rsidRDefault="003C3C0B" w:rsidP="00F50741">
            <w:pPr>
              <w:rPr>
                <w:szCs w:val="24"/>
              </w:rPr>
            </w:pPr>
          </w:p>
        </w:tc>
        <w:tc>
          <w:tcPr>
            <w:tcW w:w="2551" w:type="dxa"/>
            <w:vMerge w:val="restart"/>
          </w:tcPr>
          <w:p w:rsidR="003C3C0B" w:rsidRPr="002E551E" w:rsidRDefault="003C3C0B" w:rsidP="00F50741">
            <w:pPr>
              <w:rPr>
                <w:szCs w:val="24"/>
              </w:rPr>
            </w:pPr>
            <w:r w:rsidRPr="002E551E">
              <w:rPr>
                <w:szCs w:val="24"/>
              </w:rPr>
              <w:t>Непрерывное профессиональное образование</w:t>
            </w:r>
          </w:p>
        </w:tc>
        <w:tc>
          <w:tcPr>
            <w:tcW w:w="2693" w:type="dxa"/>
          </w:tcPr>
          <w:p w:rsidR="003C3C0B" w:rsidRPr="002E551E" w:rsidRDefault="003C3C0B" w:rsidP="00F50741">
            <w:pPr>
              <w:rPr>
                <w:szCs w:val="24"/>
              </w:rPr>
            </w:pPr>
            <w:r w:rsidRPr="002E551E">
              <w:rPr>
                <w:szCs w:val="24"/>
              </w:rPr>
              <w:t>Участие в профессиональном конкурсе:</w:t>
            </w:r>
          </w:p>
          <w:p w:rsidR="003C3C0B" w:rsidRPr="002E551E" w:rsidRDefault="003C3C0B" w:rsidP="00F50741">
            <w:pPr>
              <w:rPr>
                <w:szCs w:val="24"/>
              </w:rPr>
            </w:pPr>
            <w:r w:rsidRPr="002E551E">
              <w:rPr>
                <w:szCs w:val="24"/>
              </w:rPr>
              <w:t xml:space="preserve"> краевого уровня, межрегионального уровня, </w:t>
            </w:r>
          </w:p>
          <w:p w:rsidR="003C3C0B" w:rsidRPr="002E551E" w:rsidRDefault="003C3C0B" w:rsidP="00F50741">
            <w:pPr>
              <w:rPr>
                <w:szCs w:val="24"/>
              </w:rPr>
            </w:pPr>
            <w:r w:rsidRPr="002E551E">
              <w:rPr>
                <w:szCs w:val="24"/>
              </w:rPr>
              <w:t>российского уровня</w:t>
            </w:r>
          </w:p>
        </w:tc>
        <w:tc>
          <w:tcPr>
            <w:tcW w:w="2160" w:type="dxa"/>
          </w:tcPr>
          <w:p w:rsidR="003C3C0B" w:rsidRPr="002E551E" w:rsidRDefault="003C3C0B" w:rsidP="00F50741">
            <w:pPr>
              <w:rPr>
                <w:szCs w:val="24"/>
              </w:rPr>
            </w:pPr>
            <w:r w:rsidRPr="002E551E">
              <w:rPr>
                <w:szCs w:val="24"/>
              </w:rPr>
              <w:t>сертификат участника</w:t>
            </w:r>
          </w:p>
        </w:tc>
        <w:tc>
          <w:tcPr>
            <w:tcW w:w="1100" w:type="dxa"/>
          </w:tcPr>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10</w:t>
            </w:r>
          </w:p>
          <w:p w:rsidR="003C3C0B" w:rsidRPr="002E551E" w:rsidRDefault="003C3C0B" w:rsidP="00F50741">
            <w:pPr>
              <w:jc w:val="center"/>
              <w:rPr>
                <w:szCs w:val="24"/>
              </w:rPr>
            </w:pPr>
            <w:r w:rsidRPr="002E551E">
              <w:rPr>
                <w:szCs w:val="24"/>
              </w:rPr>
              <w:t>15</w:t>
            </w:r>
          </w:p>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20</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 xml:space="preserve">Победа в профессиональном конкурсе: </w:t>
            </w:r>
          </w:p>
          <w:p w:rsidR="003C3C0B" w:rsidRPr="002E551E" w:rsidRDefault="003C3C0B" w:rsidP="00F50741">
            <w:pPr>
              <w:rPr>
                <w:szCs w:val="24"/>
              </w:rPr>
            </w:pPr>
            <w:r w:rsidRPr="002E551E">
              <w:rPr>
                <w:szCs w:val="24"/>
              </w:rPr>
              <w:t xml:space="preserve">краевого уровня, </w:t>
            </w:r>
          </w:p>
          <w:p w:rsidR="003C3C0B" w:rsidRPr="002E551E" w:rsidRDefault="003C3C0B" w:rsidP="00F50741">
            <w:pPr>
              <w:rPr>
                <w:szCs w:val="24"/>
              </w:rPr>
            </w:pPr>
            <w:r w:rsidRPr="002E551E">
              <w:rPr>
                <w:szCs w:val="24"/>
              </w:rPr>
              <w:t xml:space="preserve">межрегионального уровня, </w:t>
            </w:r>
          </w:p>
          <w:p w:rsidR="003C3C0B" w:rsidRPr="002E551E" w:rsidRDefault="003C3C0B" w:rsidP="00F50741">
            <w:pPr>
              <w:rPr>
                <w:szCs w:val="24"/>
              </w:rPr>
            </w:pPr>
            <w:r w:rsidRPr="002E551E">
              <w:rPr>
                <w:szCs w:val="24"/>
              </w:rPr>
              <w:t>российского уровня</w:t>
            </w:r>
          </w:p>
        </w:tc>
        <w:tc>
          <w:tcPr>
            <w:tcW w:w="2160" w:type="dxa"/>
          </w:tcPr>
          <w:p w:rsidR="003C3C0B" w:rsidRPr="002E551E" w:rsidRDefault="003C3C0B" w:rsidP="00F50741">
            <w:pPr>
              <w:rPr>
                <w:szCs w:val="24"/>
              </w:rPr>
            </w:pPr>
            <w:r w:rsidRPr="002E551E">
              <w:rPr>
                <w:szCs w:val="24"/>
              </w:rPr>
              <w:t>диплом победителя</w:t>
            </w:r>
          </w:p>
        </w:tc>
        <w:tc>
          <w:tcPr>
            <w:tcW w:w="1100" w:type="dxa"/>
          </w:tcPr>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15</w:t>
            </w:r>
          </w:p>
          <w:p w:rsidR="003C3C0B" w:rsidRPr="002E551E" w:rsidRDefault="003C3C0B" w:rsidP="00F50741">
            <w:pPr>
              <w:jc w:val="center"/>
              <w:rPr>
                <w:szCs w:val="24"/>
              </w:rPr>
            </w:pPr>
            <w:r w:rsidRPr="002E551E">
              <w:rPr>
                <w:szCs w:val="24"/>
              </w:rPr>
              <w:t>25</w:t>
            </w:r>
          </w:p>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40</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Участие в курсах повышения квалификации, соответствующих содержанию реализуемой программы</w:t>
            </w:r>
          </w:p>
        </w:tc>
        <w:tc>
          <w:tcPr>
            <w:tcW w:w="2160" w:type="dxa"/>
          </w:tcPr>
          <w:p w:rsidR="003C3C0B" w:rsidRPr="002E551E" w:rsidRDefault="003C3C0B" w:rsidP="00F50741">
            <w:pPr>
              <w:rPr>
                <w:szCs w:val="24"/>
              </w:rPr>
            </w:pPr>
            <w:r w:rsidRPr="002E551E">
              <w:rPr>
                <w:szCs w:val="24"/>
              </w:rPr>
              <w:t>сертификат, свидетельство</w:t>
            </w:r>
          </w:p>
        </w:tc>
        <w:tc>
          <w:tcPr>
            <w:tcW w:w="1100" w:type="dxa"/>
          </w:tcPr>
          <w:p w:rsidR="003C3C0B" w:rsidRPr="002E551E" w:rsidRDefault="003C3C0B" w:rsidP="00F50741">
            <w:pPr>
              <w:jc w:val="center"/>
              <w:rPr>
                <w:szCs w:val="24"/>
              </w:rPr>
            </w:pPr>
            <w:r w:rsidRPr="002E551E">
              <w:rPr>
                <w:szCs w:val="24"/>
              </w:rPr>
              <w:t>10</w:t>
            </w:r>
          </w:p>
        </w:tc>
      </w:tr>
      <w:tr w:rsidR="003C3C0B" w:rsidRPr="002E551E" w:rsidTr="00284C9C">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Интеграция в образовательный процесс учащихся с ограниченными возможностями здоровья, детей-сирот детей, состоящих на учете в ОВД</w:t>
            </w:r>
          </w:p>
        </w:tc>
        <w:tc>
          <w:tcPr>
            <w:tcW w:w="2693" w:type="dxa"/>
          </w:tcPr>
          <w:p w:rsidR="003C3C0B" w:rsidRPr="002E551E" w:rsidRDefault="003C3C0B" w:rsidP="00F50741">
            <w:pPr>
              <w:rPr>
                <w:szCs w:val="24"/>
              </w:rPr>
            </w:pPr>
            <w:r w:rsidRPr="002E551E">
              <w:rPr>
                <w:szCs w:val="24"/>
              </w:rPr>
              <w:t>Наличие в группе обучающихся с ОВЗ, детей-сирот, детей, состоящих на учете в ОВД</w:t>
            </w:r>
          </w:p>
        </w:tc>
        <w:tc>
          <w:tcPr>
            <w:tcW w:w="2160" w:type="dxa"/>
          </w:tcPr>
          <w:p w:rsidR="003C3C0B" w:rsidRPr="002E551E" w:rsidRDefault="003C3C0B" w:rsidP="00F50741">
            <w:pPr>
              <w:rPr>
                <w:szCs w:val="24"/>
              </w:rPr>
            </w:pPr>
            <w:r w:rsidRPr="002E551E">
              <w:rPr>
                <w:szCs w:val="24"/>
              </w:rPr>
              <w:t>за каждого обучающегося</w:t>
            </w:r>
          </w:p>
        </w:tc>
        <w:tc>
          <w:tcPr>
            <w:tcW w:w="1100" w:type="dxa"/>
          </w:tcPr>
          <w:p w:rsidR="003C3C0B" w:rsidRPr="002E551E" w:rsidRDefault="003C3C0B" w:rsidP="00F50741">
            <w:pPr>
              <w:jc w:val="center"/>
              <w:rPr>
                <w:szCs w:val="24"/>
              </w:rPr>
            </w:pPr>
            <w:r w:rsidRPr="002E551E">
              <w:rPr>
                <w:szCs w:val="24"/>
              </w:rPr>
              <w:t>0,5 ,</w:t>
            </w:r>
          </w:p>
          <w:p w:rsidR="003C3C0B" w:rsidRPr="002E551E" w:rsidRDefault="003C3C0B" w:rsidP="00F50741">
            <w:pPr>
              <w:jc w:val="center"/>
              <w:rPr>
                <w:szCs w:val="24"/>
              </w:rPr>
            </w:pPr>
            <w:r w:rsidRPr="002E551E">
              <w:rPr>
                <w:szCs w:val="24"/>
              </w:rPr>
              <w:t>Но не более 20</w:t>
            </w:r>
          </w:p>
        </w:tc>
      </w:tr>
      <w:tr w:rsidR="003C3C0B" w:rsidRPr="002E551E" w:rsidTr="00284C9C">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 xml:space="preserve">Организация деятельности с родителями </w:t>
            </w:r>
            <w:proofErr w:type="gramStart"/>
            <w:r w:rsidRPr="002E551E">
              <w:rPr>
                <w:szCs w:val="24"/>
              </w:rPr>
              <w:t>обучающихся</w:t>
            </w:r>
            <w:proofErr w:type="gramEnd"/>
          </w:p>
        </w:tc>
        <w:tc>
          <w:tcPr>
            <w:tcW w:w="2693" w:type="dxa"/>
          </w:tcPr>
          <w:p w:rsidR="003C3C0B" w:rsidRPr="002E551E" w:rsidRDefault="003C3C0B" w:rsidP="00F50741">
            <w:pPr>
              <w:rPr>
                <w:szCs w:val="24"/>
              </w:rPr>
            </w:pPr>
            <w:r w:rsidRPr="002E551E">
              <w:rPr>
                <w:szCs w:val="24"/>
              </w:rPr>
              <w:t xml:space="preserve">Проведение мероприятий с родителями (родительские </w:t>
            </w:r>
            <w:r w:rsidRPr="002E551E">
              <w:rPr>
                <w:szCs w:val="24"/>
              </w:rPr>
              <w:lastRenderedPageBreak/>
              <w:t>собрания, совместные детско-взрослые мероприятия)</w:t>
            </w:r>
          </w:p>
        </w:tc>
        <w:tc>
          <w:tcPr>
            <w:tcW w:w="2160" w:type="dxa"/>
          </w:tcPr>
          <w:p w:rsidR="003C3C0B" w:rsidRPr="002E551E" w:rsidRDefault="003C3C0B" w:rsidP="00F50741">
            <w:pPr>
              <w:rPr>
                <w:szCs w:val="24"/>
              </w:rPr>
            </w:pPr>
            <w:r w:rsidRPr="002E551E">
              <w:rPr>
                <w:szCs w:val="24"/>
              </w:rPr>
              <w:lastRenderedPageBreak/>
              <w:t>не менее 1 мероприятия в квартал</w:t>
            </w:r>
          </w:p>
        </w:tc>
        <w:tc>
          <w:tcPr>
            <w:tcW w:w="1100" w:type="dxa"/>
          </w:tcPr>
          <w:p w:rsidR="003C3C0B" w:rsidRPr="002E551E" w:rsidRDefault="003C3C0B" w:rsidP="00F50741">
            <w:pPr>
              <w:jc w:val="center"/>
              <w:rPr>
                <w:szCs w:val="24"/>
              </w:rPr>
            </w:pPr>
            <w:r w:rsidRPr="002E551E">
              <w:rPr>
                <w:szCs w:val="24"/>
              </w:rPr>
              <w:t>5 за каждое, не более 15</w:t>
            </w:r>
          </w:p>
        </w:tc>
      </w:tr>
      <w:tr w:rsidR="003C3C0B" w:rsidRPr="002E551E" w:rsidTr="00284C9C">
        <w:tc>
          <w:tcPr>
            <w:tcW w:w="1658" w:type="dxa"/>
            <w:vMerge/>
          </w:tcPr>
          <w:p w:rsidR="003C3C0B" w:rsidRPr="002E551E" w:rsidRDefault="003C3C0B" w:rsidP="00F50741">
            <w:pPr>
              <w:rPr>
                <w:szCs w:val="24"/>
              </w:rPr>
            </w:pPr>
          </w:p>
        </w:tc>
        <w:tc>
          <w:tcPr>
            <w:tcW w:w="2551" w:type="dxa"/>
            <w:vMerge w:val="restart"/>
          </w:tcPr>
          <w:p w:rsidR="003C3C0B" w:rsidRPr="002E551E" w:rsidRDefault="003C3C0B" w:rsidP="00F50741">
            <w:pPr>
              <w:rPr>
                <w:szCs w:val="24"/>
              </w:rPr>
            </w:pPr>
            <w:r w:rsidRPr="002E551E">
              <w:rPr>
                <w:szCs w:val="24"/>
              </w:rPr>
              <w:t>Осуществление дополнительных видов работ</w:t>
            </w:r>
          </w:p>
        </w:tc>
        <w:tc>
          <w:tcPr>
            <w:tcW w:w="2693" w:type="dxa"/>
          </w:tcPr>
          <w:p w:rsidR="003C3C0B" w:rsidRPr="002E551E" w:rsidRDefault="003C3C0B" w:rsidP="00F50741">
            <w:pPr>
              <w:rPr>
                <w:szCs w:val="24"/>
              </w:rPr>
            </w:pPr>
            <w:r w:rsidRPr="002E551E">
              <w:rPr>
                <w:szCs w:val="24"/>
              </w:rPr>
              <w:t>Участие в проведении краевых массовых мероприятий</w:t>
            </w:r>
          </w:p>
        </w:tc>
        <w:tc>
          <w:tcPr>
            <w:tcW w:w="2160" w:type="dxa"/>
          </w:tcPr>
          <w:p w:rsidR="003C3C0B" w:rsidRPr="002E551E" w:rsidRDefault="003C3C0B" w:rsidP="00F50741">
            <w:pPr>
              <w:rPr>
                <w:szCs w:val="24"/>
              </w:rPr>
            </w:pPr>
            <w:r w:rsidRPr="002E551E">
              <w:rPr>
                <w:szCs w:val="24"/>
              </w:rPr>
              <w:t>выполнение плана подготовки краевого массового мероприятия</w:t>
            </w:r>
          </w:p>
        </w:tc>
        <w:tc>
          <w:tcPr>
            <w:tcW w:w="1100" w:type="dxa"/>
          </w:tcPr>
          <w:p w:rsidR="003C3C0B" w:rsidRPr="002E551E" w:rsidRDefault="003C3C0B" w:rsidP="00F50741">
            <w:pPr>
              <w:jc w:val="center"/>
              <w:rPr>
                <w:szCs w:val="24"/>
              </w:rPr>
            </w:pPr>
            <w:r w:rsidRPr="002E551E">
              <w:rPr>
                <w:szCs w:val="24"/>
              </w:rPr>
              <w:t>5 за каждое, не более 15</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Выполнение работ по ремонту и приведению в порядок используемого в образовательном процессе оборудования и инвентаря, проведение погрузочно-разгрузочных работ</w:t>
            </w:r>
          </w:p>
        </w:tc>
        <w:tc>
          <w:tcPr>
            <w:tcW w:w="2160" w:type="dxa"/>
          </w:tcPr>
          <w:p w:rsidR="003C3C0B" w:rsidRPr="002E551E" w:rsidRDefault="003C3C0B" w:rsidP="00F50741">
            <w:pPr>
              <w:rPr>
                <w:szCs w:val="24"/>
              </w:rPr>
            </w:pPr>
            <w:r w:rsidRPr="002E551E">
              <w:rPr>
                <w:szCs w:val="24"/>
              </w:rPr>
              <w:t xml:space="preserve">временные затраты со 100 % качеством до 1 часа </w:t>
            </w:r>
          </w:p>
          <w:p w:rsidR="003C3C0B" w:rsidRPr="002E551E" w:rsidRDefault="003C3C0B" w:rsidP="00F50741">
            <w:pPr>
              <w:rPr>
                <w:szCs w:val="24"/>
              </w:rPr>
            </w:pPr>
            <w:r w:rsidRPr="002E551E">
              <w:rPr>
                <w:szCs w:val="24"/>
              </w:rPr>
              <w:t>до 2 часов</w:t>
            </w:r>
          </w:p>
          <w:p w:rsidR="003C3C0B" w:rsidRPr="002E551E" w:rsidRDefault="003C3C0B" w:rsidP="00F50741">
            <w:pPr>
              <w:rPr>
                <w:szCs w:val="24"/>
              </w:rPr>
            </w:pPr>
            <w:r w:rsidRPr="002E551E">
              <w:rPr>
                <w:szCs w:val="24"/>
              </w:rPr>
              <w:t>свыше 2 часов</w:t>
            </w:r>
          </w:p>
        </w:tc>
        <w:tc>
          <w:tcPr>
            <w:tcW w:w="1100" w:type="dxa"/>
          </w:tcPr>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5</w:t>
            </w:r>
          </w:p>
          <w:p w:rsidR="003C3C0B" w:rsidRPr="002E551E" w:rsidRDefault="003C3C0B" w:rsidP="00F50741">
            <w:pPr>
              <w:jc w:val="center"/>
              <w:rPr>
                <w:szCs w:val="24"/>
              </w:rPr>
            </w:pPr>
            <w:r w:rsidRPr="002E551E">
              <w:rPr>
                <w:szCs w:val="24"/>
              </w:rPr>
              <w:t>7</w:t>
            </w:r>
          </w:p>
          <w:p w:rsidR="003C3C0B" w:rsidRPr="002E551E" w:rsidRDefault="003C3C0B" w:rsidP="00F50741">
            <w:pPr>
              <w:jc w:val="center"/>
              <w:rPr>
                <w:szCs w:val="24"/>
              </w:rPr>
            </w:pPr>
            <w:r w:rsidRPr="002E551E">
              <w:rPr>
                <w:szCs w:val="24"/>
              </w:rPr>
              <w:t>15</w:t>
            </w:r>
          </w:p>
        </w:tc>
      </w:tr>
      <w:tr w:rsidR="003C3C0B" w:rsidRPr="002E551E" w:rsidTr="00284C9C">
        <w:tc>
          <w:tcPr>
            <w:tcW w:w="1658" w:type="dxa"/>
            <w:vMerge/>
          </w:tcPr>
          <w:p w:rsidR="003C3C0B" w:rsidRPr="002E551E" w:rsidRDefault="003C3C0B" w:rsidP="00F50741">
            <w:pPr>
              <w:rPr>
                <w:szCs w:val="24"/>
              </w:rPr>
            </w:pPr>
          </w:p>
        </w:tc>
        <w:tc>
          <w:tcPr>
            <w:tcW w:w="8504" w:type="dxa"/>
            <w:gridSpan w:val="4"/>
          </w:tcPr>
          <w:p w:rsidR="003C3C0B" w:rsidRPr="002E551E" w:rsidRDefault="003C3C0B" w:rsidP="00F50741">
            <w:pPr>
              <w:rPr>
                <w:szCs w:val="24"/>
              </w:rPr>
            </w:pPr>
            <w:r w:rsidRPr="002E551E">
              <w:rPr>
                <w:szCs w:val="24"/>
              </w:rPr>
              <w:t>Выплаты за качество выполняемых работ</w:t>
            </w:r>
          </w:p>
        </w:tc>
      </w:tr>
      <w:tr w:rsidR="003C3C0B" w:rsidRPr="002E551E" w:rsidTr="00284C9C">
        <w:tc>
          <w:tcPr>
            <w:tcW w:w="1658" w:type="dxa"/>
            <w:vMerge/>
          </w:tcPr>
          <w:p w:rsidR="003C3C0B" w:rsidRPr="002E551E" w:rsidRDefault="003C3C0B" w:rsidP="00F50741">
            <w:pPr>
              <w:rPr>
                <w:szCs w:val="24"/>
              </w:rPr>
            </w:pPr>
          </w:p>
        </w:tc>
        <w:tc>
          <w:tcPr>
            <w:tcW w:w="2551" w:type="dxa"/>
            <w:vMerge w:val="restart"/>
          </w:tcPr>
          <w:p w:rsidR="003C3C0B" w:rsidRPr="002E551E" w:rsidRDefault="003C3C0B" w:rsidP="00F50741">
            <w:pPr>
              <w:rPr>
                <w:szCs w:val="24"/>
              </w:rPr>
            </w:pPr>
            <w:r w:rsidRPr="002E551E">
              <w:rPr>
                <w:szCs w:val="24"/>
              </w:rPr>
              <w:t xml:space="preserve">Результаты </w:t>
            </w:r>
            <w:proofErr w:type="gramStart"/>
            <w:r w:rsidRPr="002E551E">
              <w:rPr>
                <w:szCs w:val="24"/>
              </w:rPr>
              <w:t>обучающихся</w:t>
            </w:r>
            <w:proofErr w:type="gramEnd"/>
          </w:p>
        </w:tc>
        <w:tc>
          <w:tcPr>
            <w:tcW w:w="2693" w:type="dxa"/>
          </w:tcPr>
          <w:p w:rsidR="003C3C0B" w:rsidRPr="002E551E" w:rsidRDefault="003C3C0B" w:rsidP="00F50741">
            <w:pPr>
              <w:rPr>
                <w:szCs w:val="24"/>
              </w:rPr>
            </w:pPr>
            <w:r w:rsidRPr="002E551E">
              <w:rPr>
                <w:szCs w:val="24"/>
              </w:rPr>
              <w:t xml:space="preserve">Средний процент освоения содержания программы </w:t>
            </w:r>
            <w:proofErr w:type="gramStart"/>
            <w:r w:rsidRPr="002E551E">
              <w:rPr>
                <w:szCs w:val="24"/>
              </w:rPr>
              <w:t>обучающихся</w:t>
            </w:r>
            <w:proofErr w:type="gramEnd"/>
            <w:r w:rsidRPr="002E551E">
              <w:rPr>
                <w:szCs w:val="24"/>
              </w:rPr>
              <w:t xml:space="preserve"> (по результатам промежуточной, итоговой аттестации)</w:t>
            </w:r>
          </w:p>
        </w:tc>
        <w:tc>
          <w:tcPr>
            <w:tcW w:w="2160" w:type="dxa"/>
          </w:tcPr>
          <w:p w:rsidR="003C3C0B" w:rsidRPr="002E551E" w:rsidRDefault="003C3C0B" w:rsidP="00F50741">
            <w:pPr>
              <w:rPr>
                <w:szCs w:val="24"/>
              </w:rPr>
            </w:pPr>
            <w:r w:rsidRPr="002E551E">
              <w:rPr>
                <w:szCs w:val="24"/>
              </w:rPr>
              <w:t>90-100 %</w:t>
            </w:r>
          </w:p>
        </w:tc>
        <w:tc>
          <w:tcPr>
            <w:tcW w:w="1100" w:type="dxa"/>
          </w:tcPr>
          <w:p w:rsidR="003C3C0B" w:rsidRPr="002E551E" w:rsidRDefault="003C3C0B" w:rsidP="00F50741">
            <w:pPr>
              <w:jc w:val="center"/>
              <w:rPr>
                <w:szCs w:val="24"/>
              </w:rPr>
            </w:pPr>
            <w:r w:rsidRPr="002E551E">
              <w:rPr>
                <w:szCs w:val="24"/>
              </w:rPr>
              <w:t>20</w:t>
            </w:r>
          </w:p>
        </w:tc>
      </w:tr>
      <w:tr w:rsidR="003C3C0B" w:rsidRPr="002E551E" w:rsidTr="00284C9C">
        <w:trPr>
          <w:trHeight w:val="1600"/>
        </w:trPr>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proofErr w:type="gramStart"/>
            <w:r w:rsidRPr="002E551E">
              <w:rPr>
                <w:szCs w:val="24"/>
              </w:rPr>
              <w:t>Достижения обучающихся на конкурсных мероприятиях:</w:t>
            </w:r>
            <w:proofErr w:type="gramEnd"/>
          </w:p>
          <w:p w:rsidR="003C3C0B" w:rsidRPr="002E551E" w:rsidRDefault="003C3C0B" w:rsidP="00F50741">
            <w:pPr>
              <w:rPr>
                <w:szCs w:val="24"/>
              </w:rPr>
            </w:pPr>
            <w:r w:rsidRPr="002E551E">
              <w:rPr>
                <w:szCs w:val="24"/>
              </w:rPr>
              <w:t>Краевого уровня</w:t>
            </w:r>
          </w:p>
        </w:tc>
        <w:tc>
          <w:tcPr>
            <w:tcW w:w="2160" w:type="dxa"/>
          </w:tcPr>
          <w:p w:rsidR="003C3C0B" w:rsidRPr="002E551E" w:rsidRDefault="003C3C0B" w:rsidP="00F50741">
            <w:pPr>
              <w:rPr>
                <w:szCs w:val="24"/>
              </w:rPr>
            </w:pPr>
          </w:p>
          <w:p w:rsidR="003C3C0B" w:rsidRPr="002E551E" w:rsidRDefault="003C3C0B" w:rsidP="00F50741">
            <w:pPr>
              <w:rPr>
                <w:szCs w:val="24"/>
              </w:rPr>
            </w:pPr>
            <w:r w:rsidRPr="002E551E">
              <w:rPr>
                <w:szCs w:val="24"/>
              </w:rPr>
              <w:t>участие</w:t>
            </w:r>
          </w:p>
          <w:p w:rsidR="003C3C0B" w:rsidRPr="002E551E" w:rsidRDefault="003C3C0B" w:rsidP="00F50741">
            <w:pPr>
              <w:rPr>
                <w:szCs w:val="24"/>
              </w:rPr>
            </w:pPr>
            <w:r w:rsidRPr="002E551E">
              <w:rPr>
                <w:szCs w:val="24"/>
              </w:rPr>
              <w:t>призер</w:t>
            </w:r>
          </w:p>
        </w:tc>
        <w:tc>
          <w:tcPr>
            <w:tcW w:w="1100" w:type="dxa"/>
          </w:tcPr>
          <w:p w:rsidR="003C3C0B" w:rsidRPr="002E551E" w:rsidRDefault="003C3C0B" w:rsidP="00F50741">
            <w:pPr>
              <w:jc w:val="center"/>
              <w:rPr>
                <w:szCs w:val="24"/>
              </w:rPr>
            </w:pPr>
          </w:p>
          <w:p w:rsidR="003C3C0B" w:rsidRPr="002E551E" w:rsidRDefault="003C3C0B" w:rsidP="00F50741">
            <w:pPr>
              <w:jc w:val="center"/>
              <w:rPr>
                <w:szCs w:val="24"/>
              </w:rPr>
            </w:pPr>
            <w:r w:rsidRPr="002E551E">
              <w:rPr>
                <w:szCs w:val="24"/>
              </w:rPr>
              <w:t>5</w:t>
            </w:r>
          </w:p>
          <w:p w:rsidR="003C3C0B" w:rsidRPr="002E551E" w:rsidRDefault="003C3C0B" w:rsidP="00F50741">
            <w:pPr>
              <w:jc w:val="center"/>
              <w:rPr>
                <w:szCs w:val="24"/>
              </w:rPr>
            </w:pPr>
            <w:r w:rsidRPr="002E551E">
              <w:rPr>
                <w:szCs w:val="24"/>
              </w:rPr>
              <w:t>15</w:t>
            </w:r>
          </w:p>
        </w:tc>
      </w:tr>
      <w:tr w:rsidR="003C3C0B" w:rsidRPr="002E551E" w:rsidTr="00284C9C">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Межрегионального уровня</w:t>
            </w:r>
          </w:p>
        </w:tc>
        <w:tc>
          <w:tcPr>
            <w:tcW w:w="2160" w:type="dxa"/>
          </w:tcPr>
          <w:p w:rsidR="003C3C0B" w:rsidRPr="002E551E" w:rsidRDefault="003C3C0B" w:rsidP="00F50741">
            <w:pPr>
              <w:rPr>
                <w:szCs w:val="24"/>
              </w:rPr>
            </w:pPr>
            <w:r w:rsidRPr="002E551E">
              <w:rPr>
                <w:szCs w:val="24"/>
              </w:rPr>
              <w:t>участие</w:t>
            </w:r>
          </w:p>
          <w:p w:rsidR="003C3C0B" w:rsidRPr="002E551E" w:rsidRDefault="003C3C0B" w:rsidP="00F50741">
            <w:pPr>
              <w:rPr>
                <w:szCs w:val="24"/>
              </w:rPr>
            </w:pPr>
            <w:r w:rsidRPr="002E551E">
              <w:rPr>
                <w:szCs w:val="24"/>
              </w:rPr>
              <w:t>призер</w:t>
            </w:r>
          </w:p>
        </w:tc>
        <w:tc>
          <w:tcPr>
            <w:tcW w:w="1100" w:type="dxa"/>
          </w:tcPr>
          <w:p w:rsidR="003C3C0B" w:rsidRPr="002E551E" w:rsidRDefault="003C3C0B" w:rsidP="00F50741">
            <w:pPr>
              <w:jc w:val="center"/>
              <w:rPr>
                <w:szCs w:val="24"/>
              </w:rPr>
            </w:pPr>
            <w:r w:rsidRPr="002E551E">
              <w:rPr>
                <w:szCs w:val="24"/>
              </w:rPr>
              <w:t>10</w:t>
            </w:r>
          </w:p>
          <w:p w:rsidR="003C3C0B" w:rsidRPr="002E551E" w:rsidRDefault="003C3C0B" w:rsidP="00F50741">
            <w:pPr>
              <w:jc w:val="center"/>
              <w:rPr>
                <w:szCs w:val="24"/>
              </w:rPr>
            </w:pPr>
            <w:r w:rsidRPr="002E551E">
              <w:rPr>
                <w:szCs w:val="24"/>
              </w:rPr>
              <w:t>20</w:t>
            </w:r>
          </w:p>
        </w:tc>
      </w:tr>
      <w:tr w:rsidR="003C3C0B" w:rsidRPr="002E551E" w:rsidTr="00A26065">
        <w:trPr>
          <w:trHeight w:val="578"/>
        </w:trPr>
        <w:tc>
          <w:tcPr>
            <w:tcW w:w="1658" w:type="dxa"/>
            <w:vMerge/>
          </w:tcPr>
          <w:p w:rsidR="003C3C0B" w:rsidRPr="002E551E" w:rsidRDefault="003C3C0B" w:rsidP="00F50741">
            <w:pPr>
              <w:rPr>
                <w:szCs w:val="24"/>
              </w:rPr>
            </w:pPr>
          </w:p>
        </w:tc>
        <w:tc>
          <w:tcPr>
            <w:tcW w:w="2551" w:type="dxa"/>
            <w:vMerge/>
          </w:tcPr>
          <w:p w:rsidR="003C3C0B" w:rsidRPr="002E551E" w:rsidRDefault="003C3C0B" w:rsidP="00F50741">
            <w:pPr>
              <w:rPr>
                <w:szCs w:val="24"/>
              </w:rPr>
            </w:pPr>
          </w:p>
        </w:tc>
        <w:tc>
          <w:tcPr>
            <w:tcW w:w="2693" w:type="dxa"/>
          </w:tcPr>
          <w:p w:rsidR="003C3C0B" w:rsidRPr="002E551E" w:rsidRDefault="003C3C0B" w:rsidP="00F50741">
            <w:pPr>
              <w:rPr>
                <w:szCs w:val="24"/>
              </w:rPr>
            </w:pPr>
            <w:r w:rsidRPr="002E551E">
              <w:rPr>
                <w:szCs w:val="24"/>
              </w:rPr>
              <w:t>Российского уровня</w:t>
            </w:r>
          </w:p>
        </w:tc>
        <w:tc>
          <w:tcPr>
            <w:tcW w:w="2160" w:type="dxa"/>
          </w:tcPr>
          <w:p w:rsidR="003C3C0B" w:rsidRPr="002E551E" w:rsidRDefault="003C3C0B" w:rsidP="00F50741">
            <w:pPr>
              <w:rPr>
                <w:szCs w:val="24"/>
              </w:rPr>
            </w:pPr>
            <w:r w:rsidRPr="002E551E">
              <w:rPr>
                <w:szCs w:val="24"/>
              </w:rPr>
              <w:t>участие</w:t>
            </w:r>
          </w:p>
          <w:p w:rsidR="003C3C0B" w:rsidRPr="002E551E" w:rsidRDefault="003C3C0B" w:rsidP="00F50741">
            <w:pPr>
              <w:rPr>
                <w:szCs w:val="24"/>
              </w:rPr>
            </w:pPr>
            <w:r w:rsidRPr="002E551E">
              <w:rPr>
                <w:szCs w:val="24"/>
              </w:rPr>
              <w:t>призер</w:t>
            </w:r>
          </w:p>
        </w:tc>
        <w:tc>
          <w:tcPr>
            <w:tcW w:w="1100" w:type="dxa"/>
          </w:tcPr>
          <w:p w:rsidR="003C3C0B" w:rsidRPr="002E551E" w:rsidRDefault="003C3C0B" w:rsidP="00F50741">
            <w:pPr>
              <w:jc w:val="center"/>
              <w:rPr>
                <w:szCs w:val="24"/>
              </w:rPr>
            </w:pPr>
            <w:r w:rsidRPr="002E551E">
              <w:rPr>
                <w:szCs w:val="24"/>
              </w:rPr>
              <w:t>20</w:t>
            </w:r>
          </w:p>
          <w:p w:rsidR="00A26065" w:rsidRPr="002E551E" w:rsidRDefault="003C3C0B" w:rsidP="00F50741">
            <w:pPr>
              <w:jc w:val="center"/>
              <w:rPr>
                <w:szCs w:val="24"/>
              </w:rPr>
            </w:pPr>
            <w:r w:rsidRPr="002E551E">
              <w:rPr>
                <w:szCs w:val="24"/>
              </w:rPr>
              <w:t>30</w:t>
            </w:r>
          </w:p>
        </w:tc>
      </w:tr>
      <w:tr w:rsidR="00A26065" w:rsidRPr="002E551E" w:rsidTr="00284C9C">
        <w:trPr>
          <w:trHeight w:val="1075"/>
        </w:trPr>
        <w:tc>
          <w:tcPr>
            <w:tcW w:w="1658" w:type="dxa"/>
            <w:vMerge/>
          </w:tcPr>
          <w:p w:rsidR="00A26065" w:rsidRPr="002E551E" w:rsidRDefault="00A26065" w:rsidP="00F50741">
            <w:pPr>
              <w:rPr>
                <w:szCs w:val="24"/>
              </w:rPr>
            </w:pPr>
          </w:p>
        </w:tc>
        <w:tc>
          <w:tcPr>
            <w:tcW w:w="2551" w:type="dxa"/>
          </w:tcPr>
          <w:p w:rsidR="00A26065" w:rsidRPr="002E551E" w:rsidRDefault="00A26065" w:rsidP="00A26065">
            <w:pPr>
              <w:rPr>
                <w:szCs w:val="24"/>
              </w:rPr>
            </w:pPr>
          </w:p>
        </w:tc>
        <w:tc>
          <w:tcPr>
            <w:tcW w:w="2693" w:type="dxa"/>
          </w:tcPr>
          <w:p w:rsidR="00A26065" w:rsidRPr="00260A7A" w:rsidRDefault="00A26065" w:rsidP="00B539F5">
            <w:pPr>
              <w:pStyle w:val="affff3"/>
            </w:pPr>
          </w:p>
        </w:tc>
        <w:tc>
          <w:tcPr>
            <w:tcW w:w="2160" w:type="dxa"/>
          </w:tcPr>
          <w:p w:rsidR="00A26065" w:rsidRPr="00260A7A" w:rsidRDefault="00A26065" w:rsidP="00F50741">
            <w:pPr>
              <w:pStyle w:val="affff3"/>
            </w:pPr>
          </w:p>
        </w:tc>
        <w:tc>
          <w:tcPr>
            <w:tcW w:w="1100" w:type="dxa"/>
          </w:tcPr>
          <w:p w:rsidR="00A26065" w:rsidRPr="00260A7A" w:rsidRDefault="00A26065" w:rsidP="00B539F5">
            <w:pPr>
              <w:pStyle w:val="affff3"/>
              <w:jc w:val="center"/>
            </w:pPr>
          </w:p>
        </w:tc>
      </w:tr>
      <w:tr w:rsidR="003C3C0B" w:rsidRPr="002E551E" w:rsidTr="003C3C0B">
        <w:trPr>
          <w:trHeight w:val="1744"/>
        </w:trPr>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r w:rsidRPr="002E551E">
              <w:rPr>
                <w:szCs w:val="24"/>
              </w:rPr>
              <w:t>Создание условий безопасности и сохранности жизни и здоровья участников образовательного процесса</w:t>
            </w:r>
          </w:p>
        </w:tc>
        <w:tc>
          <w:tcPr>
            <w:tcW w:w="2693" w:type="dxa"/>
          </w:tcPr>
          <w:p w:rsidR="003C3C0B" w:rsidRPr="002E551E" w:rsidRDefault="003C3C0B" w:rsidP="00F50741">
            <w:pPr>
              <w:rPr>
                <w:szCs w:val="24"/>
              </w:rPr>
            </w:pPr>
            <w:r w:rsidRPr="002E551E">
              <w:rPr>
                <w:szCs w:val="24"/>
              </w:rPr>
              <w:t>Отсутствие несчастных случаев</w:t>
            </w:r>
          </w:p>
        </w:tc>
        <w:tc>
          <w:tcPr>
            <w:tcW w:w="2160" w:type="dxa"/>
          </w:tcPr>
          <w:p w:rsidR="003C3C0B" w:rsidRPr="002E551E" w:rsidRDefault="003C3C0B" w:rsidP="00F50741">
            <w:pPr>
              <w:rPr>
                <w:szCs w:val="24"/>
              </w:rPr>
            </w:pPr>
            <w:r w:rsidRPr="002E551E">
              <w:rPr>
                <w:szCs w:val="24"/>
              </w:rPr>
              <w:t>0 случаев</w:t>
            </w:r>
          </w:p>
        </w:tc>
        <w:tc>
          <w:tcPr>
            <w:tcW w:w="1100" w:type="dxa"/>
          </w:tcPr>
          <w:p w:rsidR="003C3C0B" w:rsidRDefault="003C3C0B" w:rsidP="00F50741">
            <w:pPr>
              <w:jc w:val="center"/>
              <w:rPr>
                <w:szCs w:val="24"/>
              </w:rPr>
            </w:pPr>
            <w:r w:rsidRPr="002E551E">
              <w:rPr>
                <w:szCs w:val="24"/>
              </w:rPr>
              <w:t>10</w:t>
            </w:r>
          </w:p>
          <w:p w:rsidR="003C3C0B" w:rsidRDefault="003C3C0B" w:rsidP="00F50741">
            <w:pPr>
              <w:jc w:val="center"/>
              <w:rPr>
                <w:szCs w:val="24"/>
              </w:rPr>
            </w:pPr>
          </w:p>
          <w:p w:rsidR="003C3C0B" w:rsidRDefault="003C3C0B" w:rsidP="00F50741">
            <w:pPr>
              <w:jc w:val="center"/>
              <w:rPr>
                <w:szCs w:val="24"/>
              </w:rPr>
            </w:pPr>
          </w:p>
          <w:p w:rsidR="003C3C0B" w:rsidRDefault="003C3C0B" w:rsidP="00F50741">
            <w:pPr>
              <w:jc w:val="center"/>
              <w:rPr>
                <w:szCs w:val="24"/>
              </w:rPr>
            </w:pPr>
          </w:p>
          <w:p w:rsidR="003C3C0B" w:rsidRDefault="003C3C0B" w:rsidP="00F50741">
            <w:pPr>
              <w:jc w:val="center"/>
              <w:rPr>
                <w:szCs w:val="24"/>
              </w:rPr>
            </w:pPr>
          </w:p>
          <w:p w:rsidR="003C3C0B" w:rsidRPr="002E551E" w:rsidRDefault="003C3C0B" w:rsidP="00F50741">
            <w:pPr>
              <w:jc w:val="center"/>
              <w:rPr>
                <w:szCs w:val="24"/>
              </w:rPr>
            </w:pPr>
          </w:p>
        </w:tc>
      </w:tr>
      <w:tr w:rsidR="003C3C0B" w:rsidRPr="002E551E" w:rsidTr="00284C9C">
        <w:trPr>
          <w:trHeight w:val="1014"/>
        </w:trPr>
        <w:tc>
          <w:tcPr>
            <w:tcW w:w="1658" w:type="dxa"/>
            <w:vMerge/>
          </w:tcPr>
          <w:p w:rsidR="003C3C0B" w:rsidRPr="002E551E" w:rsidRDefault="003C3C0B" w:rsidP="00F50741">
            <w:pPr>
              <w:rPr>
                <w:szCs w:val="24"/>
              </w:rPr>
            </w:pPr>
          </w:p>
        </w:tc>
        <w:tc>
          <w:tcPr>
            <w:tcW w:w="2551" w:type="dxa"/>
          </w:tcPr>
          <w:p w:rsidR="003C3C0B" w:rsidRPr="002E551E" w:rsidRDefault="003C3C0B" w:rsidP="00F50741">
            <w:pPr>
              <w:rPr>
                <w:szCs w:val="24"/>
              </w:rPr>
            </w:pPr>
          </w:p>
        </w:tc>
        <w:tc>
          <w:tcPr>
            <w:tcW w:w="2693" w:type="dxa"/>
          </w:tcPr>
          <w:p w:rsidR="003C3C0B" w:rsidRPr="002E551E" w:rsidRDefault="003C3C0B" w:rsidP="00F50741">
            <w:pPr>
              <w:rPr>
                <w:szCs w:val="24"/>
              </w:rPr>
            </w:pPr>
          </w:p>
        </w:tc>
        <w:tc>
          <w:tcPr>
            <w:tcW w:w="2160" w:type="dxa"/>
          </w:tcPr>
          <w:p w:rsidR="003C3C0B" w:rsidRPr="002E551E" w:rsidRDefault="003C3C0B" w:rsidP="00F50741">
            <w:pPr>
              <w:rPr>
                <w:szCs w:val="24"/>
              </w:rPr>
            </w:pPr>
          </w:p>
        </w:tc>
        <w:tc>
          <w:tcPr>
            <w:tcW w:w="1100" w:type="dxa"/>
          </w:tcPr>
          <w:p w:rsidR="003C3C0B" w:rsidRPr="002E551E" w:rsidRDefault="003C3C0B" w:rsidP="00F50741">
            <w:pPr>
              <w:jc w:val="center"/>
              <w:rPr>
                <w:szCs w:val="24"/>
              </w:rPr>
            </w:pPr>
          </w:p>
        </w:tc>
      </w:tr>
      <w:tr w:rsidR="00284C9C" w:rsidRPr="002E551E" w:rsidTr="00284C9C">
        <w:tc>
          <w:tcPr>
            <w:tcW w:w="1658" w:type="dxa"/>
            <w:vMerge w:val="restart"/>
          </w:tcPr>
          <w:p w:rsidR="00284C9C" w:rsidRPr="002E551E" w:rsidRDefault="00284C9C" w:rsidP="00F50741">
            <w:pPr>
              <w:rPr>
                <w:szCs w:val="24"/>
              </w:rPr>
            </w:pPr>
            <w:r w:rsidRPr="002E551E">
              <w:rPr>
                <w:szCs w:val="24"/>
              </w:rPr>
              <w:t>Педагог-организатор</w:t>
            </w:r>
          </w:p>
        </w:tc>
        <w:tc>
          <w:tcPr>
            <w:tcW w:w="8504" w:type="dxa"/>
            <w:gridSpan w:val="4"/>
          </w:tcPr>
          <w:p w:rsidR="00284C9C" w:rsidRPr="002E551E" w:rsidRDefault="00284C9C" w:rsidP="00F50741">
            <w:pPr>
              <w:rPr>
                <w:szCs w:val="24"/>
              </w:rPr>
            </w:pPr>
            <w:r w:rsidRPr="002E551E">
              <w:rPr>
                <w:szCs w:val="24"/>
              </w:rPr>
              <w:t>Выплаты за важность выполняемой работы, степень самостоятельности и ответственности при выполнении поставленных задач</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Выполнение государственного задания</w:t>
            </w:r>
          </w:p>
        </w:tc>
        <w:tc>
          <w:tcPr>
            <w:tcW w:w="2693" w:type="dxa"/>
          </w:tcPr>
          <w:p w:rsidR="00284C9C" w:rsidRPr="002E551E" w:rsidRDefault="00284C9C" w:rsidP="00F50741">
            <w:pPr>
              <w:rPr>
                <w:szCs w:val="24"/>
              </w:rPr>
            </w:pPr>
            <w:r w:rsidRPr="002E551E">
              <w:rPr>
                <w:szCs w:val="24"/>
              </w:rPr>
              <w:t>Количество потребителей государственных услуг мероприятий</w:t>
            </w:r>
          </w:p>
        </w:tc>
        <w:tc>
          <w:tcPr>
            <w:tcW w:w="2160" w:type="dxa"/>
          </w:tcPr>
          <w:p w:rsidR="00284C9C" w:rsidRPr="002E551E" w:rsidRDefault="00284C9C" w:rsidP="00F50741">
            <w:pPr>
              <w:rPr>
                <w:szCs w:val="24"/>
              </w:rPr>
            </w:pPr>
            <w:r w:rsidRPr="002E551E">
              <w:rPr>
                <w:szCs w:val="24"/>
              </w:rPr>
              <w:t>100 % соответствие показателям государственного задания</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val="restart"/>
          </w:tcPr>
          <w:p w:rsidR="00284C9C" w:rsidRPr="002E551E" w:rsidRDefault="00284C9C" w:rsidP="00F50741">
            <w:pPr>
              <w:rPr>
                <w:szCs w:val="24"/>
              </w:rPr>
            </w:pPr>
            <w:r w:rsidRPr="002E551E">
              <w:rPr>
                <w:szCs w:val="24"/>
              </w:rPr>
              <w:t>Степень ответственности при организации и проведении массового мероприятия</w:t>
            </w:r>
          </w:p>
        </w:tc>
        <w:tc>
          <w:tcPr>
            <w:tcW w:w="2160" w:type="dxa"/>
          </w:tcPr>
          <w:p w:rsidR="00284C9C" w:rsidRPr="002E551E" w:rsidRDefault="00284C9C" w:rsidP="00F50741">
            <w:pPr>
              <w:rPr>
                <w:szCs w:val="24"/>
              </w:rPr>
            </w:pPr>
            <w:r w:rsidRPr="002E551E">
              <w:rPr>
                <w:szCs w:val="24"/>
              </w:rPr>
              <w:t>руководит организацией и проведением мероприятия</w:t>
            </w:r>
          </w:p>
        </w:tc>
        <w:tc>
          <w:tcPr>
            <w:tcW w:w="1100" w:type="dxa"/>
          </w:tcPr>
          <w:p w:rsidR="00284C9C" w:rsidRPr="002E551E" w:rsidRDefault="00284C9C" w:rsidP="00F50741">
            <w:pPr>
              <w:jc w:val="center"/>
              <w:rPr>
                <w:szCs w:val="24"/>
              </w:rPr>
            </w:pPr>
            <w:r w:rsidRPr="002E551E">
              <w:rPr>
                <w:szCs w:val="24"/>
              </w:rPr>
              <w:t>20 за каждое мероприятие, не более 100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Участвует в организации и проведении</w:t>
            </w:r>
          </w:p>
        </w:tc>
        <w:tc>
          <w:tcPr>
            <w:tcW w:w="1100" w:type="dxa"/>
          </w:tcPr>
          <w:p w:rsidR="00284C9C" w:rsidRPr="002E551E" w:rsidRDefault="00284C9C" w:rsidP="00F50741">
            <w:pPr>
              <w:jc w:val="center"/>
              <w:rPr>
                <w:szCs w:val="24"/>
              </w:rPr>
            </w:pPr>
            <w:r w:rsidRPr="002E551E">
              <w:rPr>
                <w:szCs w:val="24"/>
              </w:rPr>
              <w:t>10 за каждое, не более 50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Предъявление результатов педагогической деятельности на педагогических советах, семинарах и других мероприятиях различного уровня</w:t>
            </w:r>
          </w:p>
        </w:tc>
        <w:tc>
          <w:tcPr>
            <w:tcW w:w="2693" w:type="dxa"/>
          </w:tcPr>
          <w:p w:rsidR="00284C9C" w:rsidRPr="002E551E" w:rsidRDefault="00284C9C" w:rsidP="00F50741">
            <w:pPr>
              <w:rPr>
                <w:szCs w:val="24"/>
              </w:rPr>
            </w:pPr>
            <w:r w:rsidRPr="002E551E">
              <w:rPr>
                <w:szCs w:val="24"/>
              </w:rPr>
              <w:t>На уровне учреждения</w:t>
            </w:r>
          </w:p>
        </w:tc>
        <w:tc>
          <w:tcPr>
            <w:tcW w:w="2160" w:type="dxa"/>
          </w:tcPr>
          <w:p w:rsidR="00284C9C" w:rsidRPr="002E551E" w:rsidRDefault="00284C9C" w:rsidP="00F50741">
            <w:pPr>
              <w:rPr>
                <w:szCs w:val="24"/>
              </w:rPr>
            </w:pPr>
            <w:r w:rsidRPr="002E551E">
              <w:rPr>
                <w:szCs w:val="24"/>
              </w:rPr>
              <w:t>доклад, выступление, публикация, презентация</w:t>
            </w:r>
          </w:p>
        </w:tc>
        <w:tc>
          <w:tcPr>
            <w:tcW w:w="1100" w:type="dxa"/>
          </w:tcPr>
          <w:p w:rsidR="00284C9C" w:rsidRPr="002E551E" w:rsidRDefault="00284C9C" w:rsidP="00F50741">
            <w:pPr>
              <w:jc w:val="center"/>
              <w:rPr>
                <w:szCs w:val="24"/>
              </w:rPr>
            </w:pPr>
            <w:r w:rsidRPr="002E551E">
              <w:rPr>
                <w:szCs w:val="24"/>
              </w:rPr>
              <w:t>5 за каждое, но не более 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Краевой уровень</w:t>
            </w:r>
          </w:p>
        </w:tc>
        <w:tc>
          <w:tcPr>
            <w:tcW w:w="2160" w:type="dxa"/>
          </w:tcPr>
          <w:p w:rsidR="00284C9C" w:rsidRPr="002E551E" w:rsidRDefault="00284C9C" w:rsidP="00F50741">
            <w:pPr>
              <w:rPr>
                <w:szCs w:val="24"/>
              </w:rPr>
            </w:pPr>
            <w:r w:rsidRPr="002E551E">
              <w:rPr>
                <w:szCs w:val="24"/>
              </w:rPr>
              <w:t>доклад, выступление, публикация, презентация</w:t>
            </w:r>
          </w:p>
        </w:tc>
        <w:tc>
          <w:tcPr>
            <w:tcW w:w="1100" w:type="dxa"/>
          </w:tcPr>
          <w:p w:rsidR="00284C9C" w:rsidRPr="002E551E" w:rsidRDefault="00284C9C" w:rsidP="00F50741">
            <w:pPr>
              <w:jc w:val="center"/>
              <w:rPr>
                <w:szCs w:val="24"/>
              </w:rPr>
            </w:pPr>
            <w:r w:rsidRPr="002E551E">
              <w:rPr>
                <w:szCs w:val="24"/>
              </w:rPr>
              <w:t>15 за каждое, но не более 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Межрегиональный, российский уровни</w:t>
            </w:r>
          </w:p>
        </w:tc>
        <w:tc>
          <w:tcPr>
            <w:tcW w:w="2160" w:type="dxa"/>
          </w:tcPr>
          <w:p w:rsidR="00284C9C" w:rsidRPr="002E551E" w:rsidRDefault="00284C9C" w:rsidP="00F50741">
            <w:pPr>
              <w:rPr>
                <w:szCs w:val="24"/>
              </w:rPr>
            </w:pPr>
            <w:r w:rsidRPr="002E551E">
              <w:rPr>
                <w:szCs w:val="24"/>
              </w:rPr>
              <w:t>доклад, выступление, публикация, презентация</w:t>
            </w:r>
          </w:p>
        </w:tc>
        <w:tc>
          <w:tcPr>
            <w:tcW w:w="1100" w:type="dxa"/>
          </w:tcPr>
          <w:p w:rsidR="00284C9C" w:rsidRPr="002E551E" w:rsidRDefault="00284C9C" w:rsidP="00F50741">
            <w:pPr>
              <w:jc w:val="center"/>
              <w:rPr>
                <w:szCs w:val="24"/>
              </w:rPr>
            </w:pPr>
            <w:r w:rsidRPr="002E551E">
              <w:rPr>
                <w:szCs w:val="24"/>
              </w:rPr>
              <w:t>40</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Непрерывное профессиональное образование</w:t>
            </w:r>
          </w:p>
        </w:tc>
        <w:tc>
          <w:tcPr>
            <w:tcW w:w="2693" w:type="dxa"/>
          </w:tcPr>
          <w:p w:rsidR="00284C9C" w:rsidRPr="002E551E" w:rsidRDefault="00284C9C" w:rsidP="00F50741">
            <w:pPr>
              <w:rPr>
                <w:szCs w:val="24"/>
              </w:rPr>
            </w:pPr>
            <w:r w:rsidRPr="002E551E">
              <w:rPr>
                <w:szCs w:val="24"/>
              </w:rPr>
              <w:t xml:space="preserve">Участие в профессиональном конкурсе: </w:t>
            </w:r>
          </w:p>
          <w:p w:rsidR="00284C9C" w:rsidRPr="002E551E" w:rsidRDefault="00284C9C" w:rsidP="00F50741">
            <w:pPr>
              <w:rPr>
                <w:szCs w:val="24"/>
              </w:rPr>
            </w:pPr>
            <w:r w:rsidRPr="002E551E">
              <w:rPr>
                <w:szCs w:val="24"/>
              </w:rPr>
              <w:t>краевого уровня,</w:t>
            </w:r>
          </w:p>
          <w:p w:rsidR="00284C9C" w:rsidRPr="002E551E" w:rsidRDefault="00284C9C" w:rsidP="00F50741">
            <w:pPr>
              <w:rPr>
                <w:szCs w:val="24"/>
              </w:rPr>
            </w:pPr>
            <w:r w:rsidRPr="002E551E">
              <w:rPr>
                <w:szCs w:val="24"/>
              </w:rPr>
              <w:t>межрегионального,</w:t>
            </w:r>
          </w:p>
          <w:p w:rsidR="00284C9C" w:rsidRPr="002E551E" w:rsidRDefault="00284C9C" w:rsidP="00F50741">
            <w:pPr>
              <w:rPr>
                <w:szCs w:val="24"/>
              </w:rPr>
            </w:pPr>
            <w:r w:rsidRPr="002E551E">
              <w:rPr>
                <w:szCs w:val="24"/>
              </w:rPr>
              <w:t>российского уровня</w:t>
            </w:r>
          </w:p>
        </w:tc>
        <w:tc>
          <w:tcPr>
            <w:tcW w:w="2160" w:type="dxa"/>
          </w:tcPr>
          <w:p w:rsidR="00284C9C" w:rsidRPr="002E551E" w:rsidRDefault="00284C9C" w:rsidP="00F50741">
            <w:pPr>
              <w:rPr>
                <w:szCs w:val="24"/>
              </w:rPr>
            </w:pPr>
            <w:r w:rsidRPr="002E551E">
              <w:rPr>
                <w:szCs w:val="24"/>
              </w:rPr>
              <w:t>сертификат участника</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15</w:t>
            </w:r>
          </w:p>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Победа в профессиональном конкурсе:</w:t>
            </w:r>
          </w:p>
          <w:p w:rsidR="00284C9C" w:rsidRPr="002E551E" w:rsidRDefault="00284C9C" w:rsidP="00F50741">
            <w:pPr>
              <w:rPr>
                <w:szCs w:val="24"/>
              </w:rPr>
            </w:pPr>
            <w:r w:rsidRPr="002E551E">
              <w:rPr>
                <w:szCs w:val="24"/>
              </w:rPr>
              <w:t>краевого уровня,</w:t>
            </w:r>
          </w:p>
          <w:p w:rsidR="00284C9C" w:rsidRPr="002E551E" w:rsidRDefault="00284C9C" w:rsidP="00F50741">
            <w:pPr>
              <w:rPr>
                <w:szCs w:val="24"/>
              </w:rPr>
            </w:pPr>
            <w:r w:rsidRPr="002E551E">
              <w:rPr>
                <w:szCs w:val="24"/>
              </w:rPr>
              <w:t>межрегионального,</w:t>
            </w:r>
          </w:p>
          <w:p w:rsidR="00284C9C" w:rsidRPr="002E551E" w:rsidRDefault="00284C9C" w:rsidP="00F50741">
            <w:pPr>
              <w:rPr>
                <w:szCs w:val="24"/>
              </w:rPr>
            </w:pPr>
            <w:r w:rsidRPr="002E551E">
              <w:rPr>
                <w:szCs w:val="24"/>
              </w:rPr>
              <w:t>российского уровня</w:t>
            </w:r>
          </w:p>
        </w:tc>
        <w:tc>
          <w:tcPr>
            <w:tcW w:w="2160" w:type="dxa"/>
          </w:tcPr>
          <w:p w:rsidR="00284C9C" w:rsidRPr="002E551E" w:rsidRDefault="00284C9C" w:rsidP="00F50741">
            <w:pPr>
              <w:rPr>
                <w:szCs w:val="24"/>
              </w:rPr>
            </w:pPr>
            <w:r w:rsidRPr="002E551E">
              <w:rPr>
                <w:szCs w:val="24"/>
              </w:rPr>
              <w:t>диплом победителя</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15</w:t>
            </w:r>
          </w:p>
          <w:p w:rsidR="00284C9C" w:rsidRPr="002E551E" w:rsidRDefault="00284C9C" w:rsidP="00F50741">
            <w:pPr>
              <w:jc w:val="center"/>
              <w:rPr>
                <w:szCs w:val="24"/>
              </w:rPr>
            </w:pPr>
            <w:r w:rsidRPr="002E551E">
              <w:rPr>
                <w:szCs w:val="24"/>
              </w:rPr>
              <w:t>25</w:t>
            </w:r>
          </w:p>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Участие в курсах повышения квалификации, соответствующих содержанию реализуемой программы</w:t>
            </w:r>
          </w:p>
        </w:tc>
        <w:tc>
          <w:tcPr>
            <w:tcW w:w="2160" w:type="dxa"/>
          </w:tcPr>
          <w:p w:rsidR="00284C9C" w:rsidRPr="002E551E" w:rsidRDefault="00284C9C" w:rsidP="00F50741">
            <w:pPr>
              <w:rPr>
                <w:szCs w:val="24"/>
              </w:rPr>
            </w:pPr>
            <w:r w:rsidRPr="002E551E">
              <w:rPr>
                <w:szCs w:val="24"/>
              </w:rPr>
              <w:t>сертификат, свидетельство</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Выполнение технических условий массового мероприятия</w:t>
            </w:r>
          </w:p>
        </w:tc>
        <w:tc>
          <w:tcPr>
            <w:tcW w:w="2693" w:type="dxa"/>
          </w:tcPr>
          <w:p w:rsidR="00284C9C" w:rsidRPr="002E551E" w:rsidRDefault="00284C9C" w:rsidP="00F50741">
            <w:pPr>
              <w:rPr>
                <w:szCs w:val="24"/>
              </w:rPr>
            </w:pPr>
            <w:r w:rsidRPr="002E551E">
              <w:rPr>
                <w:szCs w:val="24"/>
              </w:rPr>
              <w:t>Полнота использования финансовых средств на проведение мероприятия</w:t>
            </w:r>
          </w:p>
        </w:tc>
        <w:tc>
          <w:tcPr>
            <w:tcW w:w="2160" w:type="dxa"/>
          </w:tcPr>
          <w:p w:rsidR="00284C9C" w:rsidRPr="002E551E" w:rsidRDefault="00284C9C" w:rsidP="00F50741">
            <w:pPr>
              <w:rPr>
                <w:szCs w:val="24"/>
              </w:rPr>
            </w:pPr>
            <w:r w:rsidRPr="002E551E">
              <w:rPr>
                <w:szCs w:val="24"/>
              </w:rPr>
              <w:t>90-100 %</w:t>
            </w:r>
          </w:p>
        </w:tc>
        <w:tc>
          <w:tcPr>
            <w:tcW w:w="1100" w:type="dxa"/>
          </w:tcPr>
          <w:p w:rsidR="00284C9C" w:rsidRPr="002E551E" w:rsidRDefault="00284C9C" w:rsidP="00F50741">
            <w:pPr>
              <w:jc w:val="center"/>
              <w:rPr>
                <w:szCs w:val="24"/>
              </w:rPr>
            </w:pPr>
            <w:r w:rsidRPr="002E551E">
              <w:rPr>
                <w:szCs w:val="24"/>
              </w:rPr>
              <w:t>25</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 xml:space="preserve">Соблюдение сроков, </w:t>
            </w:r>
            <w:r w:rsidRPr="002E551E">
              <w:rPr>
                <w:szCs w:val="24"/>
              </w:rPr>
              <w:lastRenderedPageBreak/>
              <w:t>соответствие требованиям бухгалтерии</w:t>
            </w:r>
          </w:p>
        </w:tc>
        <w:tc>
          <w:tcPr>
            <w:tcW w:w="2160" w:type="dxa"/>
          </w:tcPr>
          <w:p w:rsidR="00284C9C" w:rsidRPr="002E551E" w:rsidRDefault="00284C9C" w:rsidP="00F50741">
            <w:pPr>
              <w:rPr>
                <w:szCs w:val="24"/>
              </w:rPr>
            </w:pPr>
            <w:r w:rsidRPr="002E551E">
              <w:rPr>
                <w:szCs w:val="24"/>
              </w:rPr>
              <w:lastRenderedPageBreak/>
              <w:t xml:space="preserve">Сдача </w:t>
            </w:r>
            <w:r w:rsidRPr="002E551E">
              <w:rPr>
                <w:szCs w:val="24"/>
              </w:rPr>
              <w:lastRenderedPageBreak/>
              <w:t>финансового отчета о проведении массового мероприятия без замечаний</w:t>
            </w:r>
          </w:p>
        </w:tc>
        <w:tc>
          <w:tcPr>
            <w:tcW w:w="1100" w:type="dxa"/>
          </w:tcPr>
          <w:p w:rsidR="00284C9C" w:rsidRPr="002E551E" w:rsidRDefault="00284C9C" w:rsidP="00F50741">
            <w:pPr>
              <w:jc w:val="center"/>
              <w:rPr>
                <w:szCs w:val="24"/>
              </w:rPr>
            </w:pPr>
            <w:r w:rsidRPr="002E551E">
              <w:rPr>
                <w:szCs w:val="24"/>
              </w:rPr>
              <w:lastRenderedPageBreak/>
              <w:t>15</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Осуществление дополнительных видов работ</w:t>
            </w:r>
          </w:p>
        </w:tc>
        <w:tc>
          <w:tcPr>
            <w:tcW w:w="2693" w:type="dxa"/>
          </w:tcPr>
          <w:p w:rsidR="00284C9C" w:rsidRPr="002E551E" w:rsidRDefault="00284C9C" w:rsidP="00F50741">
            <w:pPr>
              <w:rPr>
                <w:szCs w:val="24"/>
              </w:rPr>
            </w:pPr>
            <w:r w:rsidRPr="002E551E">
              <w:rPr>
                <w:szCs w:val="24"/>
              </w:rPr>
              <w:t>Выполнение работ по ремонту и приведению в порядок используемого оборудования и инвентаря, используемого для организации массовых мероприятий, проведение погрузочно-разгрузочных работ</w:t>
            </w:r>
          </w:p>
        </w:tc>
        <w:tc>
          <w:tcPr>
            <w:tcW w:w="2160" w:type="dxa"/>
          </w:tcPr>
          <w:p w:rsidR="00284C9C" w:rsidRPr="002E551E" w:rsidRDefault="00284C9C" w:rsidP="00F50741">
            <w:pPr>
              <w:rPr>
                <w:szCs w:val="24"/>
              </w:rPr>
            </w:pPr>
            <w:r w:rsidRPr="002E551E">
              <w:rPr>
                <w:szCs w:val="24"/>
              </w:rPr>
              <w:t>Временные затраты со 100 % качеством</w:t>
            </w:r>
          </w:p>
          <w:p w:rsidR="00284C9C" w:rsidRPr="002E551E" w:rsidRDefault="00284C9C" w:rsidP="00F50741">
            <w:pPr>
              <w:rPr>
                <w:szCs w:val="24"/>
              </w:rPr>
            </w:pPr>
            <w:r w:rsidRPr="002E551E">
              <w:rPr>
                <w:szCs w:val="24"/>
              </w:rPr>
              <w:t>до 1 часа</w:t>
            </w:r>
          </w:p>
          <w:p w:rsidR="00284C9C" w:rsidRPr="002E551E" w:rsidRDefault="00284C9C" w:rsidP="00F50741">
            <w:pPr>
              <w:rPr>
                <w:szCs w:val="24"/>
              </w:rPr>
            </w:pPr>
            <w:r w:rsidRPr="002E551E">
              <w:rPr>
                <w:szCs w:val="24"/>
              </w:rPr>
              <w:t>до 2 часов</w:t>
            </w:r>
          </w:p>
          <w:p w:rsidR="00284C9C" w:rsidRPr="002E551E" w:rsidRDefault="00284C9C" w:rsidP="00F50741">
            <w:pPr>
              <w:rPr>
                <w:szCs w:val="24"/>
              </w:rPr>
            </w:pPr>
            <w:r w:rsidRPr="002E551E">
              <w:rPr>
                <w:szCs w:val="24"/>
              </w:rPr>
              <w:t>свыше 2 часов</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5</w:t>
            </w: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 xml:space="preserve">Результаты </w:t>
            </w:r>
            <w:proofErr w:type="gramStart"/>
            <w:r w:rsidRPr="002E551E">
              <w:rPr>
                <w:szCs w:val="24"/>
              </w:rPr>
              <w:t>обучающихся</w:t>
            </w:r>
            <w:proofErr w:type="gramEnd"/>
          </w:p>
        </w:tc>
        <w:tc>
          <w:tcPr>
            <w:tcW w:w="2693" w:type="dxa"/>
          </w:tcPr>
          <w:p w:rsidR="00284C9C" w:rsidRPr="002E551E" w:rsidRDefault="00284C9C" w:rsidP="00F50741">
            <w:pPr>
              <w:rPr>
                <w:szCs w:val="24"/>
              </w:rPr>
            </w:pPr>
            <w:proofErr w:type="gramStart"/>
            <w:r w:rsidRPr="002E551E">
              <w:rPr>
                <w:szCs w:val="24"/>
              </w:rPr>
              <w:t>Достижения обучающихся на конкурсных мероприятиях:</w:t>
            </w:r>
            <w:proofErr w:type="gramEnd"/>
          </w:p>
        </w:tc>
        <w:tc>
          <w:tcPr>
            <w:tcW w:w="2160" w:type="dxa"/>
          </w:tcPr>
          <w:p w:rsidR="00284C9C" w:rsidRPr="002E551E" w:rsidRDefault="00284C9C" w:rsidP="00F50741">
            <w:pPr>
              <w:rPr>
                <w:szCs w:val="24"/>
              </w:rPr>
            </w:pPr>
          </w:p>
        </w:tc>
        <w:tc>
          <w:tcPr>
            <w:tcW w:w="1100" w:type="dxa"/>
          </w:tcPr>
          <w:p w:rsidR="00284C9C" w:rsidRPr="002E551E" w:rsidRDefault="00284C9C" w:rsidP="00F50741">
            <w:pPr>
              <w:jc w:val="center"/>
              <w:rPr>
                <w:szCs w:val="24"/>
              </w:rPr>
            </w:pP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межрегионального уровня</w:t>
            </w:r>
          </w:p>
        </w:tc>
        <w:tc>
          <w:tcPr>
            <w:tcW w:w="2160" w:type="dxa"/>
          </w:tcPr>
          <w:p w:rsidR="00284C9C" w:rsidRPr="002E551E" w:rsidRDefault="00284C9C" w:rsidP="00F50741">
            <w:pPr>
              <w:rPr>
                <w:szCs w:val="24"/>
              </w:rPr>
            </w:pPr>
            <w:r w:rsidRPr="002E551E">
              <w:rPr>
                <w:szCs w:val="24"/>
              </w:rPr>
              <w:t>участие</w:t>
            </w:r>
          </w:p>
          <w:p w:rsidR="00284C9C" w:rsidRPr="002E551E" w:rsidRDefault="00284C9C" w:rsidP="00F50741">
            <w:pPr>
              <w:rPr>
                <w:szCs w:val="24"/>
              </w:rPr>
            </w:pPr>
            <w:r w:rsidRPr="002E551E">
              <w:rPr>
                <w:szCs w:val="24"/>
              </w:rPr>
              <w:t>призер</w:t>
            </w:r>
          </w:p>
        </w:tc>
        <w:tc>
          <w:tcPr>
            <w:tcW w:w="1100" w:type="dxa"/>
          </w:tcPr>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российского уровня</w:t>
            </w:r>
          </w:p>
        </w:tc>
        <w:tc>
          <w:tcPr>
            <w:tcW w:w="2160" w:type="dxa"/>
          </w:tcPr>
          <w:p w:rsidR="00284C9C" w:rsidRPr="002E551E" w:rsidRDefault="00284C9C" w:rsidP="00F50741">
            <w:pPr>
              <w:rPr>
                <w:szCs w:val="24"/>
              </w:rPr>
            </w:pPr>
            <w:r w:rsidRPr="002E551E">
              <w:rPr>
                <w:szCs w:val="24"/>
              </w:rPr>
              <w:t>Участие призер</w:t>
            </w:r>
          </w:p>
        </w:tc>
        <w:tc>
          <w:tcPr>
            <w:tcW w:w="1100" w:type="dxa"/>
          </w:tcPr>
          <w:p w:rsidR="00284C9C" w:rsidRPr="002E551E" w:rsidRDefault="00284C9C" w:rsidP="00F50741">
            <w:pPr>
              <w:jc w:val="center"/>
              <w:rPr>
                <w:szCs w:val="24"/>
              </w:rPr>
            </w:pPr>
            <w:r w:rsidRPr="002E551E">
              <w:rPr>
                <w:szCs w:val="24"/>
              </w:rPr>
              <w:t>20</w:t>
            </w:r>
          </w:p>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Создание условий безопасности и сохранности жизни и здоровья участников образовательного процесса</w:t>
            </w:r>
          </w:p>
        </w:tc>
        <w:tc>
          <w:tcPr>
            <w:tcW w:w="2693" w:type="dxa"/>
          </w:tcPr>
          <w:p w:rsidR="00284C9C" w:rsidRPr="002E551E" w:rsidRDefault="00284C9C" w:rsidP="00F50741">
            <w:pPr>
              <w:rPr>
                <w:szCs w:val="24"/>
              </w:rPr>
            </w:pPr>
            <w:r w:rsidRPr="002E551E">
              <w:rPr>
                <w:szCs w:val="24"/>
              </w:rPr>
              <w:t>Отсутствие несчастных случаев</w:t>
            </w:r>
          </w:p>
        </w:tc>
        <w:tc>
          <w:tcPr>
            <w:tcW w:w="2160" w:type="dxa"/>
          </w:tcPr>
          <w:p w:rsidR="00284C9C" w:rsidRPr="002E551E" w:rsidRDefault="00284C9C" w:rsidP="00F50741">
            <w:pPr>
              <w:rPr>
                <w:szCs w:val="24"/>
              </w:rPr>
            </w:pPr>
            <w:r w:rsidRPr="002E551E">
              <w:rPr>
                <w:szCs w:val="24"/>
              </w:rPr>
              <w:t>0 случаев</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c>
          <w:tcPr>
            <w:tcW w:w="1658" w:type="dxa"/>
            <w:vMerge w:val="restart"/>
          </w:tcPr>
          <w:p w:rsidR="00284C9C" w:rsidRPr="002E551E" w:rsidRDefault="00284C9C" w:rsidP="00F50741">
            <w:pPr>
              <w:rPr>
                <w:szCs w:val="24"/>
              </w:rPr>
            </w:pPr>
            <w:r w:rsidRPr="002E551E">
              <w:rPr>
                <w:szCs w:val="24"/>
              </w:rPr>
              <w:t>Педагог-психолог</w:t>
            </w:r>
          </w:p>
        </w:tc>
        <w:tc>
          <w:tcPr>
            <w:tcW w:w="8504" w:type="dxa"/>
            <w:gridSpan w:val="4"/>
          </w:tcPr>
          <w:p w:rsidR="00284C9C" w:rsidRPr="002E551E" w:rsidRDefault="00284C9C" w:rsidP="00F50741">
            <w:pPr>
              <w:rPr>
                <w:szCs w:val="24"/>
              </w:rPr>
            </w:pPr>
            <w:r w:rsidRPr="002E551E">
              <w:rPr>
                <w:szCs w:val="24"/>
              </w:rPr>
              <w:t>Выплаты за важность выполняемой работы, степень самостоятельности и ответственности при выполнении поставленных задач</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Сопровождение воспитанников в образовательном процессе</w:t>
            </w:r>
          </w:p>
        </w:tc>
        <w:tc>
          <w:tcPr>
            <w:tcW w:w="2693" w:type="dxa"/>
          </w:tcPr>
          <w:p w:rsidR="00284C9C" w:rsidRPr="002E551E" w:rsidRDefault="00284C9C" w:rsidP="00F50741">
            <w:pPr>
              <w:rPr>
                <w:szCs w:val="24"/>
              </w:rPr>
            </w:pPr>
            <w:r w:rsidRPr="002E551E">
              <w:rPr>
                <w:szCs w:val="24"/>
              </w:rPr>
              <w:t xml:space="preserve">Руководство </w:t>
            </w:r>
            <w:proofErr w:type="spellStart"/>
            <w:r w:rsidRPr="002E551E">
              <w:rPr>
                <w:szCs w:val="24"/>
              </w:rPr>
              <w:t>медико-психолого-педагогическим</w:t>
            </w:r>
            <w:proofErr w:type="spellEnd"/>
            <w:r w:rsidRPr="002E551E">
              <w:rPr>
                <w:szCs w:val="24"/>
              </w:rPr>
              <w:t xml:space="preserve"> консилиумом (МПК)</w:t>
            </w:r>
          </w:p>
        </w:tc>
        <w:tc>
          <w:tcPr>
            <w:tcW w:w="2160" w:type="dxa"/>
          </w:tcPr>
          <w:p w:rsidR="00284C9C" w:rsidRPr="002E551E" w:rsidRDefault="00284C9C" w:rsidP="00F50741">
            <w:pPr>
              <w:rPr>
                <w:szCs w:val="24"/>
              </w:rPr>
            </w:pPr>
            <w:r w:rsidRPr="002E551E">
              <w:rPr>
                <w:szCs w:val="24"/>
              </w:rPr>
              <w:t>работа МК в соответствии с планом</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Проведение мероприятий для родителей воспитанников</w:t>
            </w:r>
          </w:p>
        </w:tc>
        <w:tc>
          <w:tcPr>
            <w:tcW w:w="2160" w:type="dxa"/>
          </w:tcPr>
          <w:p w:rsidR="00284C9C" w:rsidRPr="002E551E" w:rsidRDefault="00284C9C" w:rsidP="00F50741">
            <w:pPr>
              <w:rPr>
                <w:szCs w:val="24"/>
              </w:rPr>
            </w:pPr>
            <w:r w:rsidRPr="002E551E">
              <w:rPr>
                <w:szCs w:val="24"/>
              </w:rPr>
              <w:t>проведение одного мероприятия</w:t>
            </w:r>
          </w:p>
        </w:tc>
        <w:tc>
          <w:tcPr>
            <w:tcW w:w="1100" w:type="dxa"/>
          </w:tcPr>
          <w:p w:rsidR="00284C9C" w:rsidRPr="002E551E" w:rsidRDefault="00284C9C" w:rsidP="00F50741">
            <w:pPr>
              <w:jc w:val="center"/>
              <w:rPr>
                <w:szCs w:val="24"/>
              </w:rPr>
            </w:pPr>
            <w:r w:rsidRPr="002E551E">
              <w:rPr>
                <w:szCs w:val="24"/>
              </w:rPr>
              <w:t>10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Эффективность методов и способов работы по педагогическому сопровождению воспитанников</w:t>
            </w:r>
          </w:p>
        </w:tc>
        <w:tc>
          <w:tcPr>
            <w:tcW w:w="2693" w:type="dxa"/>
            <w:vMerge w:val="restart"/>
          </w:tcPr>
          <w:p w:rsidR="00284C9C" w:rsidRPr="002E551E" w:rsidRDefault="00284C9C" w:rsidP="00F50741">
            <w:pPr>
              <w:rPr>
                <w:szCs w:val="24"/>
              </w:rPr>
            </w:pPr>
            <w:r w:rsidRPr="002E551E">
              <w:rPr>
                <w:szCs w:val="24"/>
              </w:rPr>
              <w:t>Участие в разработке и реализации проектов, программ, связанных с образовательной деятельностью</w:t>
            </w:r>
          </w:p>
        </w:tc>
        <w:tc>
          <w:tcPr>
            <w:tcW w:w="2160" w:type="dxa"/>
          </w:tcPr>
          <w:p w:rsidR="00284C9C" w:rsidRPr="002E551E" w:rsidRDefault="00284C9C" w:rsidP="00F50741">
            <w:pPr>
              <w:rPr>
                <w:szCs w:val="24"/>
              </w:rPr>
            </w:pPr>
            <w:r w:rsidRPr="002E551E">
              <w:rPr>
                <w:szCs w:val="24"/>
              </w:rPr>
              <w:t>за участие в разработке и реализации проектов, программ, связанных с образовательной деятельностью</w:t>
            </w:r>
          </w:p>
        </w:tc>
        <w:tc>
          <w:tcPr>
            <w:tcW w:w="1100" w:type="dxa"/>
          </w:tcPr>
          <w:p w:rsidR="00284C9C" w:rsidRPr="002E551E" w:rsidRDefault="00284C9C" w:rsidP="00F50741">
            <w:pPr>
              <w:jc w:val="center"/>
              <w:rPr>
                <w:szCs w:val="24"/>
              </w:rPr>
            </w:pPr>
            <w:r w:rsidRPr="002E551E">
              <w:rPr>
                <w:szCs w:val="24"/>
              </w:rPr>
              <w:t>50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призовое место в конкурсе проектов и программ, получение гранта</w:t>
            </w:r>
          </w:p>
        </w:tc>
        <w:tc>
          <w:tcPr>
            <w:tcW w:w="1100" w:type="dxa"/>
          </w:tcPr>
          <w:p w:rsidR="00284C9C" w:rsidRPr="002E551E" w:rsidRDefault="00284C9C" w:rsidP="00F50741">
            <w:pPr>
              <w:jc w:val="center"/>
              <w:rPr>
                <w:szCs w:val="24"/>
              </w:rPr>
            </w:pPr>
            <w:r w:rsidRPr="002E551E">
              <w:rPr>
                <w:szCs w:val="24"/>
              </w:rPr>
              <w:t>70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r w:rsidRPr="002E551E">
              <w:rPr>
                <w:szCs w:val="24"/>
              </w:rPr>
              <w:t xml:space="preserve">презентация результатов работы в форме статьи, выступления на форумах педагогов </w:t>
            </w:r>
          </w:p>
        </w:tc>
        <w:tc>
          <w:tcPr>
            <w:tcW w:w="1100" w:type="dxa"/>
          </w:tcPr>
          <w:p w:rsidR="00284C9C" w:rsidRPr="002E551E" w:rsidRDefault="00284C9C" w:rsidP="00F50741">
            <w:pPr>
              <w:jc w:val="center"/>
              <w:rPr>
                <w:szCs w:val="24"/>
              </w:rPr>
            </w:pPr>
            <w:r w:rsidRPr="002E551E">
              <w:rPr>
                <w:szCs w:val="24"/>
              </w:rPr>
              <w:t>50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Адаптация вновь поступивших воспитанников, благоприятный психологический климат</w:t>
            </w:r>
          </w:p>
        </w:tc>
        <w:tc>
          <w:tcPr>
            <w:tcW w:w="2160" w:type="dxa"/>
          </w:tcPr>
          <w:p w:rsidR="00284C9C" w:rsidRPr="002E551E" w:rsidRDefault="00284C9C" w:rsidP="00F50741">
            <w:pPr>
              <w:rPr>
                <w:szCs w:val="24"/>
              </w:rPr>
            </w:pPr>
            <w:r w:rsidRPr="002E551E">
              <w:rPr>
                <w:szCs w:val="24"/>
              </w:rPr>
              <w:t>Уменьшение числа конфликтных ситуаций среди обучающихся, воспитанников</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Высокий уровень педагогического мастерства при организации процесса психолого-педагогического сопровождения воспитанников</w:t>
            </w:r>
          </w:p>
        </w:tc>
        <w:tc>
          <w:tcPr>
            <w:tcW w:w="2693" w:type="dxa"/>
          </w:tcPr>
          <w:p w:rsidR="00284C9C" w:rsidRPr="002E551E" w:rsidRDefault="00284C9C" w:rsidP="00F50741">
            <w:pPr>
              <w:rPr>
                <w:szCs w:val="24"/>
              </w:rPr>
            </w:pPr>
            <w:r w:rsidRPr="002E551E">
              <w:rPr>
                <w:szCs w:val="24"/>
              </w:rPr>
              <w:t>Организация работы службы психолого-педагогического сопровождения воспитанников</w:t>
            </w:r>
          </w:p>
        </w:tc>
        <w:tc>
          <w:tcPr>
            <w:tcW w:w="2160" w:type="dxa"/>
          </w:tcPr>
          <w:p w:rsidR="00284C9C" w:rsidRPr="002E551E" w:rsidRDefault="00284C9C" w:rsidP="00F50741">
            <w:pPr>
              <w:rPr>
                <w:szCs w:val="24"/>
              </w:rPr>
            </w:pPr>
            <w:r w:rsidRPr="002E551E">
              <w:rPr>
                <w:szCs w:val="24"/>
              </w:rPr>
              <w:t>отрицательная динамика возникновения конфликтов в течение учебного года</w:t>
            </w:r>
          </w:p>
        </w:tc>
        <w:tc>
          <w:tcPr>
            <w:tcW w:w="1100" w:type="dxa"/>
          </w:tcPr>
          <w:p w:rsidR="00284C9C" w:rsidRPr="002E551E" w:rsidRDefault="00284C9C" w:rsidP="00F50741">
            <w:pPr>
              <w:jc w:val="center"/>
              <w:rPr>
                <w:szCs w:val="24"/>
              </w:rPr>
            </w:pPr>
            <w:r w:rsidRPr="002E551E">
              <w:rPr>
                <w:szCs w:val="24"/>
              </w:rPr>
              <w:t>40</w:t>
            </w:r>
          </w:p>
        </w:tc>
      </w:tr>
      <w:tr w:rsidR="00284C9C" w:rsidRPr="002E551E" w:rsidTr="00284C9C">
        <w:tc>
          <w:tcPr>
            <w:tcW w:w="1658" w:type="dxa"/>
            <w:vMerge w:val="restart"/>
          </w:tcPr>
          <w:p w:rsidR="00284C9C" w:rsidRPr="002E551E" w:rsidRDefault="00284C9C" w:rsidP="00F50741">
            <w:pPr>
              <w:rPr>
                <w:szCs w:val="24"/>
              </w:rPr>
            </w:pPr>
            <w:r w:rsidRPr="002E551E">
              <w:rPr>
                <w:szCs w:val="24"/>
              </w:rPr>
              <w:t>Водитель</w:t>
            </w:r>
          </w:p>
        </w:tc>
        <w:tc>
          <w:tcPr>
            <w:tcW w:w="8504" w:type="dxa"/>
            <w:gridSpan w:val="4"/>
          </w:tcPr>
          <w:p w:rsidR="00284C9C" w:rsidRPr="002E551E" w:rsidRDefault="00284C9C" w:rsidP="00F50741">
            <w:pPr>
              <w:rPr>
                <w:szCs w:val="24"/>
              </w:rPr>
            </w:pPr>
            <w:r w:rsidRPr="002E551E">
              <w:rPr>
                <w:szCs w:val="24"/>
              </w:rPr>
              <w:t>Выплаты за важность выполняемой работы, степень самостоятельности и ответственности при выполнении поставленных задач</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Качественное транспортное обслуживание краевых мероприятий (ЕГЭ, мероприятия с детьми и др.)</w:t>
            </w:r>
          </w:p>
        </w:tc>
        <w:tc>
          <w:tcPr>
            <w:tcW w:w="2693" w:type="dxa"/>
          </w:tcPr>
          <w:p w:rsidR="00284C9C" w:rsidRPr="002E551E" w:rsidRDefault="00284C9C" w:rsidP="00F50741">
            <w:pPr>
              <w:rPr>
                <w:szCs w:val="24"/>
              </w:rPr>
            </w:pPr>
            <w:r w:rsidRPr="002E551E">
              <w:rPr>
                <w:szCs w:val="24"/>
              </w:rPr>
              <w:t>Отсутствие замечаний по транспортному обеспечению</w:t>
            </w:r>
          </w:p>
        </w:tc>
        <w:tc>
          <w:tcPr>
            <w:tcW w:w="2160" w:type="dxa"/>
          </w:tcPr>
          <w:p w:rsidR="00284C9C" w:rsidRPr="002E551E" w:rsidRDefault="00284C9C" w:rsidP="00F50741">
            <w:pPr>
              <w:rPr>
                <w:szCs w:val="24"/>
              </w:rPr>
            </w:pPr>
            <w:r w:rsidRPr="002E551E">
              <w:rPr>
                <w:szCs w:val="24"/>
              </w:rPr>
              <w:t>0 замечаний</w:t>
            </w:r>
          </w:p>
        </w:tc>
        <w:tc>
          <w:tcPr>
            <w:tcW w:w="1100" w:type="dxa"/>
          </w:tcPr>
          <w:p w:rsidR="00284C9C" w:rsidRPr="002E551E" w:rsidRDefault="00284C9C" w:rsidP="00F50741">
            <w:pPr>
              <w:jc w:val="center"/>
              <w:rPr>
                <w:szCs w:val="24"/>
              </w:rPr>
            </w:pPr>
            <w:r w:rsidRPr="002E551E">
              <w:rPr>
                <w:szCs w:val="24"/>
              </w:rPr>
              <w:t xml:space="preserve">20 за каждое мероприятие, но не более 100 в квартал </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Осуществление дополнительных видов работ</w:t>
            </w:r>
          </w:p>
        </w:tc>
        <w:tc>
          <w:tcPr>
            <w:tcW w:w="2693" w:type="dxa"/>
          </w:tcPr>
          <w:p w:rsidR="00284C9C" w:rsidRPr="002E551E" w:rsidRDefault="00284C9C" w:rsidP="00F50741">
            <w:pPr>
              <w:rPr>
                <w:szCs w:val="24"/>
              </w:rPr>
            </w:pPr>
            <w:r w:rsidRPr="002E551E">
              <w:rPr>
                <w:szCs w:val="24"/>
              </w:rPr>
              <w:t>Мелкий ремонт транспортного средства</w:t>
            </w:r>
          </w:p>
        </w:tc>
        <w:tc>
          <w:tcPr>
            <w:tcW w:w="2160" w:type="dxa"/>
          </w:tcPr>
          <w:p w:rsidR="00284C9C" w:rsidRPr="002E551E" w:rsidRDefault="00284C9C" w:rsidP="00F50741">
            <w:pPr>
              <w:rPr>
                <w:szCs w:val="24"/>
              </w:rPr>
            </w:pPr>
            <w:r w:rsidRPr="002E551E">
              <w:rPr>
                <w:szCs w:val="24"/>
              </w:rPr>
              <w:t>периодичность 1 раз в месяц;</w:t>
            </w:r>
          </w:p>
          <w:p w:rsidR="00284C9C" w:rsidRPr="002E551E" w:rsidRDefault="00284C9C" w:rsidP="00F50741">
            <w:pPr>
              <w:rPr>
                <w:szCs w:val="24"/>
              </w:rPr>
            </w:pPr>
            <w:r w:rsidRPr="002E551E">
              <w:rPr>
                <w:szCs w:val="24"/>
              </w:rPr>
              <w:t>свыше 2 раз в месяц</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Мойка транспортного средства</w:t>
            </w:r>
          </w:p>
        </w:tc>
        <w:tc>
          <w:tcPr>
            <w:tcW w:w="2160" w:type="dxa"/>
          </w:tcPr>
          <w:p w:rsidR="00284C9C" w:rsidRPr="002E551E" w:rsidRDefault="00284C9C" w:rsidP="00F50741">
            <w:pPr>
              <w:rPr>
                <w:szCs w:val="24"/>
              </w:rPr>
            </w:pPr>
            <w:r w:rsidRPr="002E551E">
              <w:rPr>
                <w:szCs w:val="24"/>
              </w:rPr>
              <w:t xml:space="preserve">ежедневно </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Выполнение работ по ремонту и приведению в порядок используемого оборудования и инвентаря, проведение погрузочно-разгрузочных работ</w:t>
            </w:r>
          </w:p>
        </w:tc>
        <w:tc>
          <w:tcPr>
            <w:tcW w:w="2160" w:type="dxa"/>
          </w:tcPr>
          <w:p w:rsidR="00284C9C" w:rsidRPr="002E551E" w:rsidRDefault="00284C9C" w:rsidP="00F50741">
            <w:pPr>
              <w:rPr>
                <w:szCs w:val="24"/>
              </w:rPr>
            </w:pPr>
            <w:r w:rsidRPr="002E551E">
              <w:rPr>
                <w:szCs w:val="24"/>
              </w:rPr>
              <w:t>Временные затраты со 100 % качеством</w:t>
            </w:r>
          </w:p>
          <w:p w:rsidR="00284C9C" w:rsidRPr="002E551E" w:rsidRDefault="00284C9C" w:rsidP="00F50741">
            <w:pPr>
              <w:rPr>
                <w:szCs w:val="24"/>
              </w:rPr>
            </w:pPr>
            <w:r w:rsidRPr="002E551E">
              <w:rPr>
                <w:szCs w:val="24"/>
              </w:rPr>
              <w:t>до 1 часа,</w:t>
            </w:r>
          </w:p>
          <w:p w:rsidR="00284C9C" w:rsidRPr="002E551E" w:rsidRDefault="00284C9C" w:rsidP="00F50741">
            <w:pPr>
              <w:rPr>
                <w:szCs w:val="24"/>
              </w:rPr>
            </w:pPr>
            <w:r w:rsidRPr="002E551E">
              <w:rPr>
                <w:szCs w:val="24"/>
              </w:rPr>
              <w:t>до 2 часов</w:t>
            </w:r>
          </w:p>
          <w:p w:rsidR="00284C9C" w:rsidRPr="002E551E" w:rsidRDefault="00284C9C" w:rsidP="00F50741">
            <w:pPr>
              <w:rPr>
                <w:szCs w:val="24"/>
              </w:rPr>
            </w:pPr>
            <w:r w:rsidRPr="002E551E">
              <w:rPr>
                <w:szCs w:val="24"/>
              </w:rPr>
              <w:t>свыше 2 часов</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5</w:t>
            </w: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rPr>
          <w:trHeight w:val="587"/>
        </w:trPr>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Безаварийность, соблюдение правил дорожного движения</w:t>
            </w:r>
          </w:p>
        </w:tc>
        <w:tc>
          <w:tcPr>
            <w:tcW w:w="2693" w:type="dxa"/>
          </w:tcPr>
          <w:p w:rsidR="00284C9C" w:rsidRPr="002E551E" w:rsidRDefault="00284C9C" w:rsidP="00F50741">
            <w:pPr>
              <w:rPr>
                <w:szCs w:val="24"/>
              </w:rPr>
            </w:pPr>
            <w:r w:rsidRPr="002E551E">
              <w:rPr>
                <w:szCs w:val="24"/>
              </w:rPr>
              <w:t>Отсутствие ДТП</w:t>
            </w:r>
          </w:p>
        </w:tc>
        <w:tc>
          <w:tcPr>
            <w:tcW w:w="2160" w:type="dxa"/>
          </w:tcPr>
          <w:p w:rsidR="00284C9C" w:rsidRPr="002E551E" w:rsidRDefault="00284C9C" w:rsidP="00F50741">
            <w:pPr>
              <w:rPr>
                <w:szCs w:val="24"/>
              </w:rPr>
            </w:pPr>
            <w:r w:rsidRPr="002E551E">
              <w:rPr>
                <w:szCs w:val="24"/>
              </w:rPr>
              <w:t>0 предписаний</w:t>
            </w:r>
          </w:p>
        </w:tc>
        <w:tc>
          <w:tcPr>
            <w:tcW w:w="1100" w:type="dxa"/>
          </w:tcPr>
          <w:p w:rsidR="00284C9C" w:rsidRPr="002E551E" w:rsidRDefault="00284C9C" w:rsidP="00F50741">
            <w:pPr>
              <w:jc w:val="center"/>
              <w:rPr>
                <w:szCs w:val="24"/>
              </w:rPr>
            </w:pPr>
            <w:r w:rsidRPr="002E551E">
              <w:rPr>
                <w:szCs w:val="24"/>
              </w:rPr>
              <w:t>50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Отсутствие штрафных санкций</w:t>
            </w:r>
          </w:p>
        </w:tc>
        <w:tc>
          <w:tcPr>
            <w:tcW w:w="2160" w:type="dxa"/>
          </w:tcPr>
          <w:p w:rsidR="00284C9C" w:rsidRPr="002E551E" w:rsidRDefault="00284C9C" w:rsidP="00F50741">
            <w:pPr>
              <w:rPr>
                <w:szCs w:val="24"/>
              </w:rPr>
            </w:pPr>
            <w:r w:rsidRPr="002E551E">
              <w:rPr>
                <w:szCs w:val="24"/>
              </w:rPr>
              <w:t>0 штрафов</w:t>
            </w:r>
          </w:p>
        </w:tc>
        <w:tc>
          <w:tcPr>
            <w:tcW w:w="1100" w:type="dxa"/>
          </w:tcPr>
          <w:p w:rsidR="00284C9C" w:rsidRPr="002E551E" w:rsidRDefault="00284C9C" w:rsidP="00F50741">
            <w:pPr>
              <w:jc w:val="center"/>
              <w:rPr>
                <w:szCs w:val="24"/>
              </w:rPr>
            </w:pPr>
            <w:r w:rsidRPr="002E551E">
              <w:rPr>
                <w:szCs w:val="24"/>
              </w:rPr>
              <w:t>50</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r w:rsidRPr="002E551E">
              <w:rPr>
                <w:szCs w:val="24"/>
              </w:rPr>
              <w:t>Коммуникативная культура</w:t>
            </w:r>
          </w:p>
        </w:tc>
        <w:tc>
          <w:tcPr>
            <w:tcW w:w="2693" w:type="dxa"/>
          </w:tcPr>
          <w:p w:rsidR="00284C9C" w:rsidRPr="002E551E" w:rsidRDefault="00284C9C" w:rsidP="00F50741">
            <w:pPr>
              <w:rPr>
                <w:szCs w:val="24"/>
              </w:rPr>
            </w:pPr>
            <w:r w:rsidRPr="002E551E">
              <w:rPr>
                <w:szCs w:val="24"/>
              </w:rPr>
              <w:t>Умение выстраивать эффективное взаимодействие с сотрудниками и посетителями учреждения</w:t>
            </w:r>
          </w:p>
        </w:tc>
        <w:tc>
          <w:tcPr>
            <w:tcW w:w="2160" w:type="dxa"/>
          </w:tcPr>
          <w:p w:rsidR="00284C9C" w:rsidRPr="002E551E" w:rsidRDefault="00284C9C" w:rsidP="00F50741">
            <w:pPr>
              <w:rPr>
                <w:szCs w:val="24"/>
              </w:rPr>
            </w:pPr>
            <w:r w:rsidRPr="002E551E">
              <w:rPr>
                <w:szCs w:val="24"/>
              </w:rPr>
              <w:t>отсутствие жалоб</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rPr>
          <w:trHeight w:val="964"/>
        </w:trPr>
        <w:tc>
          <w:tcPr>
            <w:tcW w:w="1658" w:type="dxa"/>
            <w:vMerge w:val="restart"/>
          </w:tcPr>
          <w:p w:rsidR="00284C9C" w:rsidRPr="002E551E" w:rsidRDefault="00284C9C" w:rsidP="00F50741">
            <w:pPr>
              <w:rPr>
                <w:szCs w:val="24"/>
              </w:rPr>
            </w:pPr>
            <w:r w:rsidRPr="002E551E">
              <w:rPr>
                <w:szCs w:val="24"/>
              </w:rPr>
              <w:t>Рабочий по комплексному обслуживанию здания, сторож (дежурный), дворник, уборщик производственных помещений</w:t>
            </w:r>
          </w:p>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Выплата за важность выполняемой работы, степень самостоятельности и ответственности при выполнении поставленных задач</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Бесперебойное функционирование всех систем жизнедеятельности учреждения</w:t>
            </w:r>
          </w:p>
        </w:tc>
        <w:tc>
          <w:tcPr>
            <w:tcW w:w="2693" w:type="dxa"/>
          </w:tcPr>
          <w:p w:rsidR="00284C9C" w:rsidRPr="002E551E" w:rsidRDefault="00284C9C" w:rsidP="00F50741">
            <w:pPr>
              <w:rPr>
                <w:szCs w:val="24"/>
              </w:rPr>
            </w:pPr>
            <w:r w:rsidRPr="002E551E">
              <w:rPr>
                <w:szCs w:val="24"/>
              </w:rPr>
              <w:t>Соблюдение санитарно-гигиенических норм, правил техники безопасности</w:t>
            </w:r>
          </w:p>
        </w:tc>
        <w:tc>
          <w:tcPr>
            <w:tcW w:w="2160" w:type="dxa"/>
          </w:tcPr>
          <w:p w:rsidR="00284C9C" w:rsidRPr="002E551E" w:rsidRDefault="00284C9C" w:rsidP="00F50741">
            <w:pPr>
              <w:rPr>
                <w:szCs w:val="24"/>
              </w:rPr>
            </w:pPr>
            <w:r w:rsidRPr="002E551E">
              <w:rPr>
                <w:szCs w:val="24"/>
              </w:rPr>
              <w:t>отсутствие замечаний, жалоб</w:t>
            </w:r>
          </w:p>
        </w:tc>
        <w:tc>
          <w:tcPr>
            <w:tcW w:w="1100" w:type="dxa"/>
          </w:tcPr>
          <w:p w:rsidR="00284C9C" w:rsidRPr="002E551E" w:rsidRDefault="00284C9C" w:rsidP="00F50741">
            <w:pPr>
              <w:jc w:val="center"/>
              <w:rPr>
                <w:szCs w:val="24"/>
              </w:rPr>
            </w:pPr>
            <w:r w:rsidRPr="002E551E">
              <w:rPr>
                <w:szCs w:val="24"/>
              </w:rPr>
              <w:t>70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Отсутствие фиксированных случаев порчи имущества, аварийных ситуаций</w:t>
            </w:r>
          </w:p>
        </w:tc>
        <w:tc>
          <w:tcPr>
            <w:tcW w:w="2160" w:type="dxa"/>
          </w:tcPr>
          <w:p w:rsidR="00284C9C" w:rsidRPr="002E551E" w:rsidRDefault="00284C9C" w:rsidP="00F50741">
            <w:pPr>
              <w:rPr>
                <w:szCs w:val="24"/>
              </w:rPr>
            </w:pPr>
            <w:r w:rsidRPr="002E551E">
              <w:rPr>
                <w:szCs w:val="24"/>
              </w:rPr>
              <w:t>отсутствие протоколов</w:t>
            </w:r>
          </w:p>
        </w:tc>
        <w:tc>
          <w:tcPr>
            <w:tcW w:w="1100" w:type="dxa"/>
          </w:tcPr>
          <w:p w:rsidR="00284C9C" w:rsidRPr="002E551E" w:rsidRDefault="00284C9C" w:rsidP="00F50741">
            <w:pPr>
              <w:jc w:val="center"/>
              <w:rPr>
                <w:szCs w:val="24"/>
              </w:rPr>
            </w:pPr>
            <w:r w:rsidRPr="002E551E">
              <w:rPr>
                <w:szCs w:val="24"/>
              </w:rPr>
              <w:t>100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интенсивность и высокие результаты работы</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Осуществление дополнительных видов работ</w:t>
            </w:r>
          </w:p>
        </w:tc>
        <w:tc>
          <w:tcPr>
            <w:tcW w:w="2693" w:type="dxa"/>
          </w:tcPr>
          <w:p w:rsidR="00284C9C" w:rsidRPr="002E551E" w:rsidRDefault="00284C9C" w:rsidP="00F50741">
            <w:pPr>
              <w:rPr>
                <w:szCs w:val="24"/>
              </w:rPr>
            </w:pPr>
            <w:r w:rsidRPr="002E551E">
              <w:rPr>
                <w:szCs w:val="24"/>
              </w:rPr>
              <w:t>Выполнение погрузочно-разгрузочных работ вручную</w:t>
            </w:r>
          </w:p>
        </w:tc>
        <w:tc>
          <w:tcPr>
            <w:tcW w:w="2160" w:type="dxa"/>
          </w:tcPr>
          <w:p w:rsidR="00284C9C" w:rsidRPr="002E551E" w:rsidRDefault="00284C9C" w:rsidP="00F50741">
            <w:pPr>
              <w:rPr>
                <w:szCs w:val="24"/>
              </w:rPr>
            </w:pPr>
            <w:r w:rsidRPr="002E551E">
              <w:rPr>
                <w:szCs w:val="24"/>
              </w:rPr>
              <w:t xml:space="preserve">временные затраты со 100 % </w:t>
            </w:r>
            <w:proofErr w:type="spellStart"/>
            <w:r w:rsidRPr="002E551E">
              <w:rPr>
                <w:szCs w:val="24"/>
              </w:rPr>
              <w:t>сохраненностью</w:t>
            </w:r>
            <w:proofErr w:type="spellEnd"/>
            <w:r w:rsidRPr="002E551E">
              <w:rPr>
                <w:szCs w:val="24"/>
              </w:rPr>
              <w:t xml:space="preserve"> транспортируемого имущества: </w:t>
            </w:r>
          </w:p>
          <w:p w:rsidR="00284C9C" w:rsidRPr="002E551E" w:rsidRDefault="00284C9C" w:rsidP="00F50741">
            <w:pPr>
              <w:rPr>
                <w:szCs w:val="24"/>
              </w:rPr>
            </w:pPr>
            <w:r w:rsidRPr="002E551E">
              <w:rPr>
                <w:szCs w:val="24"/>
              </w:rPr>
              <w:t>до 1 часа,</w:t>
            </w:r>
          </w:p>
          <w:p w:rsidR="00284C9C" w:rsidRPr="002E551E" w:rsidRDefault="00284C9C" w:rsidP="00F50741">
            <w:pPr>
              <w:rPr>
                <w:szCs w:val="24"/>
              </w:rPr>
            </w:pPr>
            <w:r w:rsidRPr="002E551E">
              <w:rPr>
                <w:szCs w:val="24"/>
              </w:rPr>
              <w:t>до 2 часов</w:t>
            </w:r>
          </w:p>
          <w:p w:rsidR="00284C9C" w:rsidRPr="002E551E" w:rsidRDefault="00284C9C" w:rsidP="00F50741">
            <w:pPr>
              <w:rPr>
                <w:szCs w:val="24"/>
              </w:rPr>
            </w:pPr>
            <w:r w:rsidRPr="002E551E">
              <w:rPr>
                <w:szCs w:val="24"/>
              </w:rPr>
              <w:t>свыше 2 часов</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rPr>
                <w:szCs w:val="24"/>
              </w:rPr>
            </w:pP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15</w:t>
            </w:r>
          </w:p>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Проведение мелких ремонтных работ в учреждении, оборудования</w:t>
            </w:r>
          </w:p>
        </w:tc>
        <w:tc>
          <w:tcPr>
            <w:tcW w:w="2160" w:type="dxa"/>
          </w:tcPr>
          <w:p w:rsidR="00284C9C" w:rsidRPr="002E551E" w:rsidRDefault="00284C9C" w:rsidP="00F50741">
            <w:pPr>
              <w:rPr>
                <w:szCs w:val="24"/>
              </w:rPr>
            </w:pPr>
            <w:r w:rsidRPr="002E551E">
              <w:rPr>
                <w:szCs w:val="24"/>
              </w:rPr>
              <w:t xml:space="preserve">временные затраты со 100 % качеством: </w:t>
            </w:r>
          </w:p>
          <w:p w:rsidR="00284C9C" w:rsidRPr="002E551E" w:rsidRDefault="00284C9C" w:rsidP="00F50741">
            <w:pPr>
              <w:rPr>
                <w:szCs w:val="24"/>
              </w:rPr>
            </w:pPr>
            <w:r w:rsidRPr="002E551E">
              <w:rPr>
                <w:szCs w:val="24"/>
              </w:rPr>
              <w:t>до 1 часа,</w:t>
            </w:r>
          </w:p>
          <w:p w:rsidR="00284C9C" w:rsidRPr="002E551E" w:rsidRDefault="00284C9C" w:rsidP="00F50741">
            <w:pPr>
              <w:rPr>
                <w:szCs w:val="24"/>
              </w:rPr>
            </w:pPr>
            <w:r w:rsidRPr="002E551E">
              <w:rPr>
                <w:szCs w:val="24"/>
              </w:rPr>
              <w:t>до 2 часов</w:t>
            </w:r>
          </w:p>
          <w:p w:rsidR="00284C9C" w:rsidRPr="002E551E" w:rsidRDefault="00284C9C" w:rsidP="00F50741">
            <w:pPr>
              <w:rPr>
                <w:szCs w:val="24"/>
              </w:rPr>
            </w:pPr>
            <w:r w:rsidRPr="002E551E">
              <w:rPr>
                <w:szCs w:val="24"/>
              </w:rPr>
              <w:t>свыше 2 часов</w:t>
            </w:r>
          </w:p>
        </w:tc>
        <w:tc>
          <w:tcPr>
            <w:tcW w:w="1100" w:type="dxa"/>
          </w:tcPr>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p>
          <w:p w:rsidR="00284C9C" w:rsidRPr="002E551E" w:rsidRDefault="00284C9C" w:rsidP="00F50741">
            <w:pPr>
              <w:jc w:val="center"/>
              <w:rPr>
                <w:szCs w:val="24"/>
              </w:rPr>
            </w:pPr>
            <w:r w:rsidRPr="002E551E">
              <w:rPr>
                <w:szCs w:val="24"/>
              </w:rPr>
              <w:t>10</w:t>
            </w:r>
          </w:p>
          <w:p w:rsidR="00284C9C" w:rsidRPr="002E551E" w:rsidRDefault="00284C9C" w:rsidP="00F50741">
            <w:pPr>
              <w:jc w:val="center"/>
              <w:rPr>
                <w:szCs w:val="24"/>
              </w:rPr>
            </w:pPr>
            <w:r w:rsidRPr="002E551E">
              <w:rPr>
                <w:szCs w:val="24"/>
              </w:rPr>
              <w:t>20</w:t>
            </w:r>
          </w:p>
          <w:p w:rsidR="00284C9C" w:rsidRPr="002E551E" w:rsidRDefault="00284C9C" w:rsidP="00F50741">
            <w:pPr>
              <w:jc w:val="center"/>
              <w:rPr>
                <w:szCs w:val="24"/>
              </w:rPr>
            </w:pPr>
            <w:r w:rsidRPr="002E551E">
              <w:rPr>
                <w:szCs w:val="24"/>
              </w:rPr>
              <w:t>50</w:t>
            </w:r>
          </w:p>
        </w:tc>
      </w:tr>
      <w:tr w:rsidR="00284C9C" w:rsidRPr="002E551E" w:rsidTr="00284C9C">
        <w:tc>
          <w:tcPr>
            <w:tcW w:w="1658" w:type="dxa"/>
            <w:vMerge/>
          </w:tcPr>
          <w:p w:rsidR="00284C9C" w:rsidRPr="002E551E" w:rsidRDefault="00284C9C" w:rsidP="00F50741">
            <w:pPr>
              <w:rPr>
                <w:szCs w:val="24"/>
              </w:rPr>
            </w:pPr>
          </w:p>
        </w:tc>
        <w:tc>
          <w:tcPr>
            <w:tcW w:w="2551" w:type="dxa"/>
          </w:tcPr>
          <w:p w:rsidR="00284C9C" w:rsidRPr="002E551E" w:rsidRDefault="00284C9C" w:rsidP="00F50741">
            <w:pPr>
              <w:rPr>
                <w:szCs w:val="24"/>
              </w:rPr>
            </w:pPr>
          </w:p>
        </w:tc>
        <w:tc>
          <w:tcPr>
            <w:tcW w:w="2693" w:type="dxa"/>
          </w:tcPr>
          <w:p w:rsidR="00284C9C" w:rsidRPr="002E551E" w:rsidRDefault="00284C9C" w:rsidP="00F50741">
            <w:pPr>
              <w:rPr>
                <w:szCs w:val="24"/>
              </w:rPr>
            </w:pPr>
            <w:r w:rsidRPr="002E551E">
              <w:rPr>
                <w:szCs w:val="24"/>
              </w:rPr>
              <w:t>Благоустройство территории</w:t>
            </w:r>
          </w:p>
        </w:tc>
        <w:tc>
          <w:tcPr>
            <w:tcW w:w="2160" w:type="dxa"/>
          </w:tcPr>
          <w:p w:rsidR="00284C9C" w:rsidRPr="002E551E" w:rsidRDefault="00284C9C" w:rsidP="00F50741">
            <w:pPr>
              <w:rPr>
                <w:szCs w:val="24"/>
              </w:rPr>
            </w:pPr>
            <w:r w:rsidRPr="002E551E">
              <w:rPr>
                <w:szCs w:val="24"/>
              </w:rPr>
              <w:t>наличие элементов ландшафтного дизайна в помещениях и на территории учреждения</w:t>
            </w:r>
          </w:p>
        </w:tc>
        <w:tc>
          <w:tcPr>
            <w:tcW w:w="1100" w:type="dxa"/>
          </w:tcPr>
          <w:p w:rsidR="00284C9C" w:rsidRPr="002E551E" w:rsidRDefault="00284C9C" w:rsidP="00F50741">
            <w:pPr>
              <w:jc w:val="center"/>
              <w:rPr>
                <w:szCs w:val="24"/>
              </w:rPr>
            </w:pPr>
            <w:r w:rsidRPr="002E551E">
              <w:rPr>
                <w:szCs w:val="24"/>
              </w:rPr>
              <w:t>20</w:t>
            </w:r>
          </w:p>
        </w:tc>
      </w:tr>
      <w:tr w:rsidR="00284C9C" w:rsidRPr="002E551E" w:rsidTr="00284C9C">
        <w:tc>
          <w:tcPr>
            <w:tcW w:w="1658" w:type="dxa"/>
            <w:vMerge/>
          </w:tcPr>
          <w:p w:rsidR="00284C9C" w:rsidRPr="002E551E" w:rsidRDefault="00284C9C" w:rsidP="00F50741">
            <w:pPr>
              <w:rPr>
                <w:szCs w:val="24"/>
              </w:rPr>
            </w:pPr>
          </w:p>
        </w:tc>
        <w:tc>
          <w:tcPr>
            <w:tcW w:w="8504" w:type="dxa"/>
            <w:gridSpan w:val="4"/>
          </w:tcPr>
          <w:p w:rsidR="00284C9C" w:rsidRPr="002E551E" w:rsidRDefault="00284C9C" w:rsidP="00F50741">
            <w:pPr>
              <w:rPr>
                <w:szCs w:val="24"/>
              </w:rPr>
            </w:pPr>
            <w:r w:rsidRPr="002E551E">
              <w:rPr>
                <w:szCs w:val="24"/>
              </w:rPr>
              <w:t>Выплаты за качество выполняемых работ</w:t>
            </w:r>
          </w:p>
        </w:tc>
      </w:tr>
      <w:tr w:rsidR="00284C9C" w:rsidRPr="002E551E" w:rsidTr="00284C9C">
        <w:tc>
          <w:tcPr>
            <w:tcW w:w="1658" w:type="dxa"/>
            <w:vMerge/>
          </w:tcPr>
          <w:p w:rsidR="00284C9C" w:rsidRPr="002E551E" w:rsidRDefault="00284C9C" w:rsidP="00F50741">
            <w:pPr>
              <w:rPr>
                <w:szCs w:val="24"/>
              </w:rPr>
            </w:pPr>
          </w:p>
        </w:tc>
        <w:tc>
          <w:tcPr>
            <w:tcW w:w="2551" w:type="dxa"/>
            <w:vMerge w:val="restart"/>
          </w:tcPr>
          <w:p w:rsidR="00284C9C" w:rsidRPr="002E551E" w:rsidRDefault="00284C9C" w:rsidP="00F50741">
            <w:pPr>
              <w:rPr>
                <w:szCs w:val="24"/>
              </w:rPr>
            </w:pPr>
            <w:r w:rsidRPr="002E551E">
              <w:rPr>
                <w:szCs w:val="24"/>
              </w:rPr>
              <w:t>Коммуникативная культура</w:t>
            </w:r>
          </w:p>
        </w:tc>
        <w:tc>
          <w:tcPr>
            <w:tcW w:w="2693" w:type="dxa"/>
            <w:vMerge w:val="restart"/>
          </w:tcPr>
          <w:p w:rsidR="00284C9C" w:rsidRPr="002E551E" w:rsidRDefault="00284C9C" w:rsidP="00F50741">
            <w:pPr>
              <w:rPr>
                <w:szCs w:val="24"/>
              </w:rPr>
            </w:pPr>
            <w:r w:rsidRPr="002E551E">
              <w:rPr>
                <w:szCs w:val="24"/>
              </w:rPr>
              <w:t xml:space="preserve">Умение выстраивать эффективное взаимодействие с сотрудниками и посетителями </w:t>
            </w:r>
            <w:r w:rsidRPr="002E551E">
              <w:rPr>
                <w:szCs w:val="24"/>
              </w:rPr>
              <w:lastRenderedPageBreak/>
              <w:t>учреждения</w:t>
            </w:r>
          </w:p>
        </w:tc>
        <w:tc>
          <w:tcPr>
            <w:tcW w:w="2160" w:type="dxa"/>
          </w:tcPr>
          <w:p w:rsidR="00284C9C" w:rsidRPr="002E551E" w:rsidRDefault="00284C9C" w:rsidP="00F50741">
            <w:pPr>
              <w:rPr>
                <w:szCs w:val="24"/>
              </w:rPr>
            </w:pPr>
            <w:r w:rsidRPr="002E551E">
              <w:rPr>
                <w:szCs w:val="24"/>
              </w:rPr>
              <w:lastRenderedPageBreak/>
              <w:t>отсутствие жалоб</w:t>
            </w:r>
          </w:p>
        </w:tc>
        <w:tc>
          <w:tcPr>
            <w:tcW w:w="1100" w:type="dxa"/>
          </w:tcPr>
          <w:p w:rsidR="00284C9C" w:rsidRPr="002E551E" w:rsidRDefault="00284C9C" w:rsidP="00F50741">
            <w:pPr>
              <w:jc w:val="center"/>
              <w:rPr>
                <w:szCs w:val="24"/>
              </w:rPr>
            </w:pPr>
            <w:r w:rsidRPr="002E551E">
              <w:rPr>
                <w:szCs w:val="24"/>
              </w:rPr>
              <w:t>30</w:t>
            </w:r>
          </w:p>
        </w:tc>
      </w:tr>
      <w:tr w:rsidR="00284C9C" w:rsidRPr="002E551E" w:rsidTr="00284C9C">
        <w:tc>
          <w:tcPr>
            <w:tcW w:w="1658" w:type="dxa"/>
            <w:vMerge/>
          </w:tcPr>
          <w:p w:rsidR="00284C9C" w:rsidRPr="002E551E" w:rsidRDefault="00284C9C" w:rsidP="00F50741">
            <w:pPr>
              <w:rPr>
                <w:szCs w:val="24"/>
              </w:rPr>
            </w:pPr>
          </w:p>
        </w:tc>
        <w:tc>
          <w:tcPr>
            <w:tcW w:w="2551" w:type="dxa"/>
            <w:vMerge/>
          </w:tcPr>
          <w:p w:rsidR="00284C9C" w:rsidRPr="002E551E" w:rsidRDefault="00284C9C" w:rsidP="00F50741">
            <w:pPr>
              <w:rPr>
                <w:szCs w:val="24"/>
              </w:rPr>
            </w:pPr>
          </w:p>
        </w:tc>
        <w:tc>
          <w:tcPr>
            <w:tcW w:w="2693" w:type="dxa"/>
            <w:vMerge/>
          </w:tcPr>
          <w:p w:rsidR="00284C9C" w:rsidRPr="002E551E" w:rsidRDefault="00284C9C" w:rsidP="00F50741">
            <w:pPr>
              <w:rPr>
                <w:szCs w:val="24"/>
              </w:rPr>
            </w:pPr>
          </w:p>
        </w:tc>
        <w:tc>
          <w:tcPr>
            <w:tcW w:w="2160" w:type="dxa"/>
          </w:tcPr>
          <w:p w:rsidR="00284C9C" w:rsidRPr="002E551E" w:rsidRDefault="00284C9C" w:rsidP="00F50741">
            <w:pPr>
              <w:rPr>
                <w:szCs w:val="24"/>
              </w:rPr>
            </w:pPr>
          </w:p>
        </w:tc>
        <w:tc>
          <w:tcPr>
            <w:tcW w:w="1100" w:type="dxa"/>
          </w:tcPr>
          <w:p w:rsidR="00284C9C" w:rsidRPr="002E551E" w:rsidRDefault="00284C9C" w:rsidP="00F50741">
            <w:pPr>
              <w:jc w:val="center"/>
              <w:rPr>
                <w:szCs w:val="24"/>
              </w:rPr>
            </w:pPr>
          </w:p>
        </w:tc>
      </w:tr>
    </w:tbl>
    <w:p w:rsidR="00284C9C" w:rsidRDefault="00284C9C" w:rsidP="00284C9C">
      <w:pPr>
        <w:pStyle w:val="ConsPlusNormal"/>
        <w:widowControl/>
        <w:ind w:firstLine="0"/>
        <w:outlineLvl w:val="1"/>
        <w:rPr>
          <w:rFonts w:ascii="Times New Roman" w:hAnsi="Times New Roman" w:cs="Times New Roman"/>
        </w:rPr>
      </w:pPr>
    </w:p>
    <w:p w:rsidR="00425A5E" w:rsidRDefault="00425A5E" w:rsidP="00425A5E"/>
    <w:p w:rsidR="007954FA" w:rsidRDefault="007954FA">
      <w:r>
        <w:br w:type="page"/>
      </w:r>
    </w:p>
    <w:p w:rsidR="00440CD9" w:rsidRPr="00714E66" w:rsidRDefault="00440CD9" w:rsidP="00802F6C">
      <w:pPr>
        <w:pStyle w:val="ConsPlusNormal"/>
        <w:widowControl/>
        <w:ind w:left="5760" w:firstLine="0"/>
        <w:jc w:val="right"/>
        <w:outlineLvl w:val="1"/>
        <w:rPr>
          <w:rFonts w:ascii="Times New Roman" w:hAnsi="Times New Roman" w:cs="Times New Roman"/>
        </w:rPr>
      </w:pPr>
      <w:r>
        <w:rPr>
          <w:rFonts w:ascii="Times New Roman" w:hAnsi="Times New Roman" w:cs="Times New Roman"/>
        </w:rPr>
        <w:lastRenderedPageBreak/>
        <w:t>Приложение № 5</w:t>
      </w:r>
    </w:p>
    <w:p w:rsidR="00440CD9" w:rsidRDefault="00440CD9" w:rsidP="00440CD9">
      <w:pPr>
        <w:pStyle w:val="ConsPlusNormal"/>
        <w:widowControl/>
        <w:ind w:firstLine="0"/>
      </w:pPr>
    </w:p>
    <w:p w:rsidR="00440CD9" w:rsidRDefault="00440CD9" w:rsidP="00440CD9">
      <w:pPr>
        <w:pStyle w:val="ConsPlusNormal"/>
        <w:widowControl/>
        <w:ind w:firstLine="0"/>
        <w:jc w:val="right"/>
      </w:pPr>
    </w:p>
    <w:p w:rsidR="00284C9C" w:rsidRDefault="00284C9C" w:rsidP="00284C9C">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 xml:space="preserve">РАЗМЕР ПЕРСОНАЛЬНЫХ </w:t>
      </w:r>
      <w:r>
        <w:rPr>
          <w:rFonts w:ascii="Times New Roman" w:hAnsi="Times New Roman" w:cs="Times New Roman"/>
          <w:b/>
          <w:sz w:val="24"/>
          <w:szCs w:val="24"/>
        </w:rPr>
        <w:t xml:space="preserve">СТИМУЛИРУЮЩИХ </w:t>
      </w:r>
      <w:r w:rsidRPr="00714E66">
        <w:rPr>
          <w:rFonts w:ascii="Times New Roman" w:hAnsi="Times New Roman" w:cs="Times New Roman"/>
          <w:b/>
          <w:sz w:val="24"/>
          <w:szCs w:val="24"/>
        </w:rPr>
        <w:t>ВЫПЛАТ РАБОТНИКАМ УЧРЕЖДЕНИЙ</w:t>
      </w:r>
    </w:p>
    <w:p w:rsidR="00284C9C" w:rsidRPr="00714E66" w:rsidRDefault="00284C9C" w:rsidP="00284C9C">
      <w:pPr>
        <w:pStyle w:val="ConsPlusNormal"/>
        <w:widowControl/>
        <w:ind w:firstLine="0"/>
        <w:jc w:val="center"/>
        <w:rPr>
          <w:rFonts w:ascii="Times New Roman" w:hAnsi="Times New Roman" w:cs="Times New Roman"/>
          <w:b/>
          <w:sz w:val="24"/>
          <w:szCs w:val="24"/>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301"/>
        <w:gridCol w:w="1804"/>
      </w:tblGrid>
      <w:tr w:rsidR="00284C9C" w:rsidRPr="00B345FE" w:rsidTr="00F50741">
        <w:tc>
          <w:tcPr>
            <w:tcW w:w="817"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w:t>
            </w:r>
          </w:p>
          <w:p w:rsidR="00284C9C" w:rsidRPr="00B345FE" w:rsidRDefault="00284C9C" w:rsidP="00F50741">
            <w:pPr>
              <w:pStyle w:val="ConsPlusNormal"/>
              <w:widowControl/>
              <w:ind w:firstLine="0"/>
              <w:jc w:val="center"/>
              <w:rPr>
                <w:rFonts w:ascii="Times New Roman" w:hAnsi="Times New Roman" w:cs="Times New Roman"/>
                <w:sz w:val="24"/>
                <w:szCs w:val="24"/>
              </w:rPr>
            </w:pPr>
            <w:proofErr w:type="spellStart"/>
            <w:proofErr w:type="gramStart"/>
            <w:r w:rsidRPr="00B345FE">
              <w:rPr>
                <w:rFonts w:ascii="Times New Roman" w:hAnsi="Times New Roman" w:cs="Times New Roman"/>
                <w:sz w:val="24"/>
                <w:szCs w:val="24"/>
              </w:rPr>
              <w:t>п</w:t>
            </w:r>
            <w:proofErr w:type="spellEnd"/>
            <w:proofErr w:type="gramEnd"/>
            <w:r w:rsidRPr="00B345FE">
              <w:rPr>
                <w:rFonts w:ascii="Times New Roman" w:hAnsi="Times New Roman" w:cs="Times New Roman"/>
                <w:sz w:val="24"/>
                <w:szCs w:val="24"/>
              </w:rPr>
              <w:t>/</w:t>
            </w:r>
            <w:proofErr w:type="spellStart"/>
            <w:r w:rsidRPr="00B345FE">
              <w:rPr>
                <w:rFonts w:ascii="Times New Roman" w:hAnsi="Times New Roman" w:cs="Times New Roman"/>
                <w:sz w:val="24"/>
                <w:szCs w:val="24"/>
              </w:rPr>
              <w:t>п</w:t>
            </w:r>
            <w:proofErr w:type="spellEnd"/>
          </w:p>
        </w:tc>
        <w:tc>
          <w:tcPr>
            <w:tcW w:w="7301"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Основание установления выплаты</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w:t>
            </w:r>
            <w:r w:rsidRPr="00B345FE">
              <w:rPr>
                <w:rFonts w:ascii="Times New Roman" w:hAnsi="Times New Roman" w:cs="Times New Roman"/>
                <w:sz w:val="24"/>
                <w:szCs w:val="24"/>
              </w:rPr>
              <w:t>азмер</w:t>
            </w: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 xml:space="preserve"> к окладу (должностному окладу</w:t>
            </w:r>
            <w:r>
              <w:rPr>
                <w:rFonts w:ascii="Times New Roman" w:hAnsi="Times New Roman" w:cs="Times New Roman"/>
                <w:sz w:val="24"/>
                <w:szCs w:val="24"/>
              </w:rPr>
              <w:t>)</w:t>
            </w:r>
          </w:p>
        </w:tc>
      </w:tr>
      <w:tr w:rsidR="00284C9C" w:rsidRPr="00B345FE" w:rsidTr="00F50741">
        <w:tc>
          <w:tcPr>
            <w:tcW w:w="817" w:type="dxa"/>
            <w:vMerge w:val="restart"/>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B345FE">
              <w:rPr>
                <w:rFonts w:ascii="Times New Roman" w:hAnsi="Times New Roman" w:cs="Times New Roman"/>
                <w:sz w:val="24"/>
                <w:szCs w:val="24"/>
              </w:rPr>
              <w:t>.</w:t>
            </w:r>
          </w:p>
        </w:tc>
        <w:tc>
          <w:tcPr>
            <w:tcW w:w="7301"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Выплата за опыт работы в занимаемой должности </w:t>
            </w:r>
            <w:r w:rsidRPr="00B345FE">
              <w:rPr>
                <w:rFonts w:ascii="Times New Roman" w:hAnsi="Times New Roman" w:cs="Times New Roman"/>
              </w:rPr>
              <w:t>&lt;*&gt;</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p>
        </w:tc>
      </w:tr>
      <w:tr w:rsidR="00284C9C" w:rsidRPr="00B345FE" w:rsidTr="00F50741">
        <w:tc>
          <w:tcPr>
            <w:tcW w:w="817" w:type="dxa"/>
            <w:vMerge/>
          </w:tcPr>
          <w:p w:rsidR="00284C9C" w:rsidRPr="00B345FE" w:rsidRDefault="00284C9C" w:rsidP="00F50741">
            <w:pPr>
              <w:pStyle w:val="ConsPlusNormal"/>
              <w:widowControl/>
              <w:ind w:firstLine="0"/>
              <w:jc w:val="center"/>
              <w:rPr>
                <w:rFonts w:ascii="Times New Roman" w:hAnsi="Times New Roman" w:cs="Times New Roman"/>
                <w:sz w:val="24"/>
                <w:szCs w:val="24"/>
              </w:rPr>
            </w:pPr>
          </w:p>
        </w:tc>
        <w:tc>
          <w:tcPr>
            <w:tcW w:w="7301"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1 года до 5 лет</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«Заслуженный»,</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условии соответствия почётного звания профилю учреждения&lt;**&gt;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tc>
      </w:tr>
      <w:tr w:rsidR="00284C9C" w:rsidRPr="00B345FE" w:rsidTr="00F50741">
        <w:tc>
          <w:tcPr>
            <w:tcW w:w="817" w:type="dxa"/>
            <w:vMerge/>
          </w:tcPr>
          <w:p w:rsidR="00284C9C" w:rsidRPr="00B345FE" w:rsidRDefault="00284C9C" w:rsidP="00F50741">
            <w:pPr>
              <w:pStyle w:val="ConsPlusNormal"/>
              <w:widowControl/>
              <w:ind w:firstLine="0"/>
              <w:jc w:val="center"/>
              <w:rPr>
                <w:rFonts w:ascii="Times New Roman" w:hAnsi="Times New Roman" w:cs="Times New Roman"/>
                <w:sz w:val="24"/>
                <w:szCs w:val="24"/>
              </w:rPr>
            </w:pPr>
          </w:p>
        </w:tc>
        <w:tc>
          <w:tcPr>
            <w:tcW w:w="7301"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5 до 10 лет</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«Заслуженный»,</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условии соответствия почётного звания профилю учреждения&lt;**&gt;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30%</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30%</w:t>
            </w:r>
          </w:p>
        </w:tc>
      </w:tr>
      <w:tr w:rsidR="00284C9C" w:rsidRPr="00B345FE" w:rsidTr="00F50741">
        <w:tc>
          <w:tcPr>
            <w:tcW w:w="817" w:type="dxa"/>
            <w:vMerge/>
          </w:tcPr>
          <w:p w:rsidR="00284C9C" w:rsidRPr="00B345FE" w:rsidRDefault="00284C9C" w:rsidP="00F50741">
            <w:pPr>
              <w:pStyle w:val="ConsPlusNormal"/>
              <w:widowControl/>
              <w:ind w:firstLine="0"/>
              <w:jc w:val="center"/>
              <w:rPr>
                <w:rFonts w:ascii="Times New Roman" w:hAnsi="Times New Roman" w:cs="Times New Roman"/>
                <w:sz w:val="24"/>
                <w:szCs w:val="24"/>
              </w:rPr>
            </w:pPr>
          </w:p>
        </w:tc>
        <w:tc>
          <w:tcPr>
            <w:tcW w:w="7301"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свыше 10 лет</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звания, начинающегося со слова «Заслуженный»,</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условии соответствия почётного звания профилю учреждения&lt;**&gt;</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40%</w:t>
            </w: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40%</w:t>
            </w:r>
          </w:p>
        </w:tc>
      </w:tr>
      <w:tr w:rsidR="00284C9C" w:rsidRPr="00B345FE" w:rsidTr="00F50741">
        <w:trPr>
          <w:trHeight w:val="300"/>
        </w:trPr>
        <w:tc>
          <w:tcPr>
            <w:tcW w:w="817" w:type="dxa"/>
            <w:vMerge w:val="restart"/>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7301" w:type="dxa"/>
          </w:tcPr>
          <w:p w:rsidR="00284C9C" w:rsidRPr="00B345FE" w:rsidRDefault="00284C9C" w:rsidP="00F5074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Выплаты за сложность и напряженность</w:t>
            </w:r>
          </w:p>
        </w:tc>
        <w:tc>
          <w:tcPr>
            <w:tcW w:w="1804" w:type="dxa"/>
            <w:vMerge w:val="restart"/>
          </w:tcPr>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highlight w:val="yellow"/>
              </w:rPr>
            </w:pPr>
          </w:p>
          <w:p w:rsidR="00284C9C" w:rsidRPr="00F454A8"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5%</w:t>
            </w:r>
          </w:p>
          <w:p w:rsidR="00284C9C" w:rsidRPr="00F454A8"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10%</w:t>
            </w:r>
          </w:p>
          <w:p w:rsidR="00284C9C" w:rsidRPr="00F454A8"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15%</w:t>
            </w:r>
          </w:p>
          <w:p w:rsidR="00284C9C" w:rsidRPr="00F454A8" w:rsidRDefault="00284C9C" w:rsidP="00F50741">
            <w:pPr>
              <w:pStyle w:val="ConsPlusNormal"/>
              <w:widowControl/>
              <w:ind w:firstLine="0"/>
              <w:jc w:val="center"/>
              <w:rPr>
                <w:rFonts w:ascii="Times New Roman" w:hAnsi="Times New Roman" w:cs="Times New Roman"/>
                <w:sz w:val="24"/>
                <w:szCs w:val="24"/>
              </w:rPr>
            </w:pPr>
          </w:p>
          <w:p w:rsidR="00284C9C" w:rsidRPr="00F454A8"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15%</w:t>
            </w:r>
          </w:p>
          <w:p w:rsidR="00284C9C" w:rsidRPr="00F454A8"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15%</w:t>
            </w:r>
          </w:p>
        </w:tc>
      </w:tr>
      <w:tr w:rsidR="00284C9C" w:rsidRPr="00B345FE" w:rsidTr="00F50741">
        <w:trPr>
          <w:trHeight w:val="1966"/>
        </w:trPr>
        <w:tc>
          <w:tcPr>
            <w:tcW w:w="817" w:type="dxa"/>
            <w:vMerge/>
          </w:tcPr>
          <w:p w:rsidR="00284C9C" w:rsidRDefault="00284C9C" w:rsidP="00F50741">
            <w:pPr>
              <w:pStyle w:val="ConsPlusNormal"/>
              <w:jc w:val="center"/>
              <w:rPr>
                <w:rFonts w:ascii="Times New Roman" w:hAnsi="Times New Roman" w:cs="Times New Roman"/>
                <w:sz w:val="24"/>
                <w:szCs w:val="24"/>
              </w:rPr>
            </w:pPr>
          </w:p>
        </w:tc>
        <w:tc>
          <w:tcPr>
            <w:tcW w:w="7301" w:type="dxa"/>
          </w:tcPr>
          <w:p w:rsidR="00284C9C" w:rsidRDefault="00284C9C" w:rsidP="00F50741">
            <w:pPr>
              <w:pStyle w:val="ConsPlusNormal"/>
              <w:widowControl/>
              <w:ind w:firstLine="0"/>
              <w:rPr>
                <w:rFonts w:ascii="Times New Roman" w:hAnsi="Times New Roman" w:cs="Times New Roman"/>
                <w:sz w:val="24"/>
                <w:szCs w:val="24"/>
              </w:rPr>
            </w:pPr>
            <w:proofErr w:type="gramStart"/>
            <w:r>
              <w:rPr>
                <w:rFonts w:ascii="Times New Roman" w:hAnsi="Times New Roman" w:cs="Times New Roman"/>
                <w:sz w:val="24"/>
                <w:szCs w:val="24"/>
              </w:rPr>
              <w:t>У</w:t>
            </w:r>
            <w:r w:rsidRPr="00B345FE">
              <w:rPr>
                <w:rFonts w:ascii="Times New Roman" w:hAnsi="Times New Roman" w:cs="Times New Roman"/>
                <w:sz w:val="24"/>
                <w:szCs w:val="24"/>
              </w:rPr>
              <w:t>чителям и иным педагогическим работникам за проверку письменных работ</w:t>
            </w:r>
            <w:r>
              <w:rPr>
                <w:rFonts w:ascii="Times New Roman" w:hAnsi="Times New Roman" w:cs="Times New Roman"/>
                <w:sz w:val="24"/>
                <w:szCs w:val="24"/>
              </w:rPr>
              <w:t xml:space="preserve"> во всех учреждениях (пропорционально нагрузке</w:t>
            </w:r>
            <w:r w:rsidRPr="00B345FE">
              <w:rPr>
                <w:rFonts w:ascii="Times New Roman" w:hAnsi="Times New Roman" w:cs="Times New Roman"/>
                <w:sz w:val="24"/>
                <w:szCs w:val="24"/>
              </w:rPr>
              <w:t>:</w:t>
            </w:r>
            <w:proofErr w:type="gramEnd"/>
          </w:p>
          <w:p w:rsidR="00284C9C" w:rsidRPr="00B345FE" w:rsidRDefault="00284C9C" w:rsidP="00F50741">
            <w:pPr>
              <w:pStyle w:val="ConsPlusNormal"/>
              <w:widowControl/>
              <w:ind w:firstLine="590"/>
              <w:jc w:val="both"/>
              <w:rPr>
                <w:rFonts w:ascii="Times New Roman" w:hAnsi="Times New Roman" w:cs="Times New Roman"/>
                <w:sz w:val="24"/>
                <w:szCs w:val="24"/>
              </w:rPr>
            </w:pPr>
            <w:r>
              <w:rPr>
                <w:rFonts w:ascii="Times New Roman" w:hAnsi="Times New Roman" w:cs="Times New Roman"/>
                <w:sz w:val="24"/>
                <w:szCs w:val="24"/>
              </w:rPr>
              <w:t xml:space="preserve">Учителям </w:t>
            </w:r>
            <w:r w:rsidRPr="00B345FE">
              <w:rPr>
                <w:rFonts w:ascii="Times New Roman" w:hAnsi="Times New Roman" w:cs="Times New Roman"/>
                <w:sz w:val="24"/>
                <w:szCs w:val="24"/>
              </w:rPr>
              <w:t>истории, биологии, и географии</w:t>
            </w:r>
          </w:p>
          <w:p w:rsidR="00284C9C" w:rsidRPr="00B345FE" w:rsidRDefault="00284C9C" w:rsidP="00F50741">
            <w:pPr>
              <w:pStyle w:val="ConsPlusNormal"/>
              <w:widowControl/>
              <w:ind w:firstLine="590"/>
              <w:jc w:val="both"/>
              <w:rPr>
                <w:rFonts w:ascii="Times New Roman" w:hAnsi="Times New Roman" w:cs="Times New Roman"/>
                <w:sz w:val="24"/>
                <w:szCs w:val="24"/>
              </w:rPr>
            </w:pPr>
            <w:r>
              <w:rPr>
                <w:rFonts w:ascii="Times New Roman" w:hAnsi="Times New Roman" w:cs="Times New Roman"/>
                <w:sz w:val="24"/>
                <w:szCs w:val="24"/>
              </w:rPr>
              <w:t xml:space="preserve">Учителям </w:t>
            </w:r>
            <w:r w:rsidRPr="00B345FE">
              <w:rPr>
                <w:rFonts w:ascii="Times New Roman" w:hAnsi="Times New Roman" w:cs="Times New Roman"/>
                <w:sz w:val="24"/>
                <w:szCs w:val="24"/>
              </w:rPr>
              <w:t>физики, химии, иностранного языка</w:t>
            </w:r>
          </w:p>
          <w:p w:rsidR="00284C9C" w:rsidRDefault="00284C9C" w:rsidP="00F50741">
            <w:pPr>
              <w:pStyle w:val="ConsPlusNormal"/>
              <w:widowControl/>
              <w:ind w:firstLine="590"/>
              <w:jc w:val="both"/>
              <w:rPr>
                <w:rFonts w:ascii="Times New Roman" w:hAnsi="Times New Roman" w:cs="Times New Roman"/>
                <w:sz w:val="24"/>
                <w:szCs w:val="24"/>
              </w:rPr>
            </w:pPr>
            <w:r>
              <w:rPr>
                <w:rFonts w:ascii="Times New Roman" w:hAnsi="Times New Roman" w:cs="Times New Roman"/>
                <w:sz w:val="24"/>
                <w:szCs w:val="24"/>
              </w:rPr>
              <w:t xml:space="preserve">Учителям </w:t>
            </w:r>
            <w:r w:rsidRPr="00B345FE">
              <w:rPr>
                <w:rFonts w:ascii="Times New Roman" w:hAnsi="Times New Roman" w:cs="Times New Roman"/>
                <w:sz w:val="24"/>
                <w:szCs w:val="24"/>
              </w:rPr>
              <w:t>математики</w:t>
            </w:r>
          </w:p>
          <w:p w:rsidR="00284C9C" w:rsidRPr="00B345FE" w:rsidRDefault="00284C9C" w:rsidP="00F50741">
            <w:pPr>
              <w:pStyle w:val="ConsPlusNormal"/>
              <w:widowControl/>
              <w:ind w:firstLine="590"/>
              <w:jc w:val="both"/>
              <w:rPr>
                <w:rFonts w:ascii="Times New Roman" w:hAnsi="Times New Roman" w:cs="Times New Roman"/>
                <w:sz w:val="24"/>
                <w:szCs w:val="24"/>
              </w:rPr>
            </w:pPr>
            <w:r>
              <w:rPr>
                <w:rFonts w:ascii="Times New Roman" w:hAnsi="Times New Roman" w:cs="Times New Roman"/>
                <w:sz w:val="24"/>
                <w:szCs w:val="24"/>
              </w:rPr>
              <w:t>Учителям русского языка, литературы (за исключением классов</w:t>
            </w:r>
            <w:r w:rsidRPr="00B345FE">
              <w:rPr>
                <w:rFonts w:ascii="Times New Roman" w:hAnsi="Times New Roman" w:cs="Times New Roman"/>
                <w:sz w:val="24"/>
                <w:szCs w:val="24"/>
              </w:rPr>
              <w:t xml:space="preserve"> для обучающихся, воспитанников с ограниченными </w:t>
            </w:r>
            <w:r w:rsidRPr="00B345FE">
              <w:rPr>
                <w:rFonts w:ascii="Times New Roman" w:hAnsi="Times New Roman" w:cs="Times New Roman"/>
                <w:sz w:val="24"/>
                <w:szCs w:val="24"/>
              </w:rPr>
              <w:lastRenderedPageBreak/>
              <w:t xml:space="preserve">возможностями здоровья </w:t>
            </w:r>
            <w:r w:rsidRPr="00B345FE">
              <w:rPr>
                <w:rFonts w:ascii="Times New Roman" w:hAnsi="Times New Roman" w:cs="Times New Roman"/>
                <w:sz w:val="24"/>
                <w:szCs w:val="24"/>
                <w:lang w:val="en-US"/>
              </w:rPr>
              <w:t>VIII</w:t>
            </w:r>
            <w:r>
              <w:rPr>
                <w:rFonts w:ascii="Times New Roman" w:hAnsi="Times New Roman" w:cs="Times New Roman"/>
                <w:sz w:val="24"/>
                <w:szCs w:val="24"/>
              </w:rPr>
              <w:t xml:space="preserve"> вида)</w:t>
            </w:r>
          </w:p>
          <w:p w:rsidR="00284C9C" w:rsidRDefault="00284C9C" w:rsidP="00F50741">
            <w:pPr>
              <w:pStyle w:val="ConsPlusNormal"/>
              <w:ind w:firstLine="590"/>
              <w:jc w:val="both"/>
              <w:rPr>
                <w:rFonts w:ascii="Times New Roman" w:hAnsi="Times New Roman" w:cs="Times New Roman"/>
                <w:sz w:val="24"/>
                <w:szCs w:val="24"/>
              </w:rPr>
            </w:pPr>
            <w:r>
              <w:rPr>
                <w:rFonts w:ascii="Times New Roman" w:hAnsi="Times New Roman" w:cs="Times New Roman"/>
                <w:sz w:val="24"/>
                <w:szCs w:val="24"/>
              </w:rPr>
              <w:t xml:space="preserve">Учителям </w:t>
            </w:r>
            <w:r w:rsidRPr="00B345FE">
              <w:rPr>
                <w:rFonts w:ascii="Times New Roman" w:hAnsi="Times New Roman" w:cs="Times New Roman"/>
                <w:sz w:val="24"/>
                <w:szCs w:val="24"/>
              </w:rPr>
              <w:t>на</w:t>
            </w:r>
            <w:r>
              <w:rPr>
                <w:rFonts w:ascii="Times New Roman" w:hAnsi="Times New Roman" w:cs="Times New Roman"/>
                <w:sz w:val="24"/>
                <w:szCs w:val="24"/>
              </w:rPr>
              <w:t>чальных классов (за исключением классов</w:t>
            </w:r>
            <w:r w:rsidRPr="00B345FE">
              <w:rPr>
                <w:rFonts w:ascii="Times New Roman" w:hAnsi="Times New Roman" w:cs="Times New Roman"/>
                <w:sz w:val="24"/>
                <w:szCs w:val="24"/>
              </w:rPr>
              <w:t xml:space="preserve"> для обучающихся, воспитанников с ограниченными возможностями здоровья </w:t>
            </w:r>
            <w:r w:rsidRPr="00B345FE">
              <w:rPr>
                <w:rFonts w:ascii="Times New Roman" w:hAnsi="Times New Roman" w:cs="Times New Roman"/>
                <w:sz w:val="24"/>
                <w:szCs w:val="24"/>
                <w:lang w:val="en-US"/>
              </w:rPr>
              <w:t>VIII</w:t>
            </w:r>
            <w:r w:rsidRPr="00B345FE">
              <w:rPr>
                <w:rFonts w:ascii="Times New Roman" w:hAnsi="Times New Roman" w:cs="Times New Roman"/>
                <w:sz w:val="24"/>
                <w:szCs w:val="24"/>
              </w:rPr>
              <w:t xml:space="preserve"> вида)</w:t>
            </w:r>
          </w:p>
        </w:tc>
        <w:tc>
          <w:tcPr>
            <w:tcW w:w="1804" w:type="dxa"/>
            <w:vMerge/>
          </w:tcPr>
          <w:p w:rsidR="00284C9C" w:rsidRDefault="00284C9C" w:rsidP="00F50741">
            <w:pPr>
              <w:pStyle w:val="ConsPlusNormal"/>
              <w:widowControl/>
              <w:ind w:firstLine="0"/>
              <w:jc w:val="center"/>
              <w:rPr>
                <w:rFonts w:ascii="Times New Roman" w:hAnsi="Times New Roman" w:cs="Times New Roman"/>
                <w:sz w:val="24"/>
                <w:szCs w:val="24"/>
              </w:rPr>
            </w:pPr>
          </w:p>
        </w:tc>
      </w:tr>
      <w:tr w:rsidR="00284C9C" w:rsidRPr="00B345FE" w:rsidTr="00F50741">
        <w:tc>
          <w:tcPr>
            <w:tcW w:w="817" w:type="dxa"/>
            <w:vMerge/>
          </w:tcPr>
          <w:p w:rsidR="00284C9C" w:rsidRPr="00B345FE" w:rsidRDefault="00284C9C" w:rsidP="00F50741">
            <w:pPr>
              <w:pStyle w:val="ConsPlusNormal"/>
              <w:jc w:val="center"/>
              <w:rPr>
                <w:rFonts w:ascii="Times New Roman" w:hAnsi="Times New Roman" w:cs="Times New Roman"/>
                <w:sz w:val="24"/>
                <w:szCs w:val="24"/>
              </w:rPr>
            </w:pPr>
          </w:p>
        </w:tc>
        <w:tc>
          <w:tcPr>
            <w:tcW w:w="7301" w:type="dxa"/>
          </w:tcPr>
          <w:p w:rsidR="00284C9C" w:rsidRDefault="00284C9C" w:rsidP="00F50741">
            <w:pPr>
              <w:pStyle w:val="ConsPlusNormal"/>
              <w:widowControl/>
              <w:ind w:firstLine="0"/>
              <w:rPr>
                <w:rFonts w:ascii="Times New Roman" w:hAnsi="Times New Roman" w:cs="Times New Roman"/>
                <w:sz w:val="24"/>
                <w:szCs w:val="24"/>
              </w:rPr>
            </w:pPr>
            <w:proofErr w:type="gramStart"/>
            <w:r>
              <w:rPr>
                <w:rFonts w:ascii="Times New Roman" w:hAnsi="Times New Roman" w:cs="Times New Roman"/>
                <w:sz w:val="24"/>
                <w:szCs w:val="24"/>
              </w:rPr>
              <w:t>У</w:t>
            </w:r>
            <w:r w:rsidRPr="00B345FE">
              <w:rPr>
                <w:rFonts w:ascii="Times New Roman" w:hAnsi="Times New Roman" w:cs="Times New Roman"/>
                <w:sz w:val="24"/>
                <w:szCs w:val="24"/>
              </w:rPr>
              <w:t>чителям и иным педагогическим работникам за проверку письменных работ</w:t>
            </w:r>
            <w:r>
              <w:rPr>
                <w:rFonts w:ascii="Times New Roman" w:hAnsi="Times New Roman" w:cs="Times New Roman"/>
                <w:sz w:val="24"/>
                <w:szCs w:val="24"/>
              </w:rPr>
              <w:t xml:space="preserve"> во всех учреждениях (пропорционально нагрузке в классах</w:t>
            </w:r>
            <w:r w:rsidRPr="00B345FE">
              <w:rPr>
                <w:rFonts w:ascii="Times New Roman" w:hAnsi="Times New Roman" w:cs="Times New Roman"/>
                <w:sz w:val="24"/>
                <w:szCs w:val="24"/>
              </w:rPr>
              <w:t xml:space="preserve"> для обучающихся, воспитанников с ограниченными возможностями здоровья </w:t>
            </w:r>
            <w:r w:rsidRPr="00B345FE">
              <w:rPr>
                <w:rFonts w:ascii="Times New Roman" w:hAnsi="Times New Roman" w:cs="Times New Roman"/>
                <w:sz w:val="24"/>
                <w:szCs w:val="24"/>
                <w:lang w:val="en-US"/>
              </w:rPr>
              <w:t>VIII</w:t>
            </w:r>
            <w:r>
              <w:rPr>
                <w:rFonts w:ascii="Times New Roman" w:hAnsi="Times New Roman" w:cs="Times New Roman"/>
                <w:sz w:val="24"/>
                <w:szCs w:val="24"/>
              </w:rPr>
              <w:t xml:space="preserve"> вида:</w:t>
            </w:r>
            <w:proofErr w:type="gramEnd"/>
          </w:p>
          <w:p w:rsidR="00284C9C" w:rsidRDefault="00284C9C" w:rsidP="00F50741">
            <w:pPr>
              <w:pStyle w:val="ConsPlusNormal"/>
              <w:widowControl/>
              <w:ind w:firstLine="590"/>
              <w:jc w:val="both"/>
              <w:rPr>
                <w:rFonts w:ascii="Times New Roman" w:hAnsi="Times New Roman" w:cs="Times New Roman"/>
                <w:sz w:val="24"/>
                <w:szCs w:val="24"/>
              </w:rPr>
            </w:pPr>
            <w:r>
              <w:rPr>
                <w:rFonts w:ascii="Times New Roman" w:hAnsi="Times New Roman" w:cs="Times New Roman"/>
                <w:sz w:val="24"/>
                <w:szCs w:val="24"/>
              </w:rPr>
              <w:t>учителям начальных классов</w:t>
            </w:r>
          </w:p>
          <w:p w:rsidR="00284C9C" w:rsidRDefault="00284C9C" w:rsidP="00F5074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учителям </w:t>
            </w:r>
            <w:r w:rsidRPr="00B345FE">
              <w:rPr>
                <w:rFonts w:ascii="Times New Roman" w:hAnsi="Times New Roman" w:cs="Times New Roman"/>
                <w:sz w:val="24"/>
                <w:szCs w:val="24"/>
              </w:rPr>
              <w:t>русского языка и литературы</w:t>
            </w:r>
          </w:p>
        </w:tc>
        <w:tc>
          <w:tcPr>
            <w:tcW w:w="1804" w:type="dxa"/>
          </w:tcPr>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Pr="00F454A8"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15%</w:t>
            </w:r>
          </w:p>
          <w:p w:rsidR="00284C9C" w:rsidRDefault="00284C9C" w:rsidP="00F50741">
            <w:pPr>
              <w:pStyle w:val="ConsPlusNormal"/>
              <w:widowControl/>
              <w:ind w:firstLine="0"/>
              <w:jc w:val="center"/>
              <w:rPr>
                <w:rFonts w:ascii="Times New Roman" w:hAnsi="Times New Roman" w:cs="Times New Roman"/>
                <w:sz w:val="24"/>
                <w:szCs w:val="24"/>
              </w:rPr>
            </w:pPr>
            <w:r w:rsidRPr="00F454A8">
              <w:rPr>
                <w:rFonts w:ascii="Times New Roman" w:hAnsi="Times New Roman" w:cs="Times New Roman"/>
                <w:sz w:val="24"/>
                <w:szCs w:val="24"/>
              </w:rPr>
              <w:t>15%</w:t>
            </w:r>
          </w:p>
        </w:tc>
      </w:tr>
      <w:tr w:rsidR="00284C9C" w:rsidRPr="00B345FE" w:rsidTr="00F50741">
        <w:tc>
          <w:tcPr>
            <w:tcW w:w="817" w:type="dxa"/>
            <w:vMerge/>
          </w:tcPr>
          <w:p w:rsidR="00284C9C" w:rsidRDefault="00284C9C" w:rsidP="00F50741">
            <w:pPr>
              <w:pStyle w:val="ConsPlusNormal"/>
              <w:jc w:val="center"/>
              <w:rPr>
                <w:rFonts w:ascii="Times New Roman" w:hAnsi="Times New Roman" w:cs="Times New Roman"/>
                <w:sz w:val="24"/>
                <w:szCs w:val="24"/>
              </w:rPr>
            </w:pPr>
          </w:p>
        </w:tc>
        <w:tc>
          <w:tcPr>
            <w:tcW w:w="7301" w:type="dxa"/>
          </w:tcPr>
          <w:p w:rsidR="00284C9C" w:rsidRPr="000D39B3" w:rsidRDefault="00284C9C" w:rsidP="00F50741">
            <w:pPr>
              <w:pStyle w:val="ConsPlusNormal"/>
              <w:widowControl/>
              <w:ind w:firstLine="0"/>
              <w:jc w:val="both"/>
              <w:rPr>
                <w:rFonts w:ascii="Times New Roman" w:hAnsi="Times New Roman" w:cs="Times New Roman"/>
                <w:sz w:val="24"/>
                <w:szCs w:val="24"/>
              </w:rPr>
            </w:pPr>
            <w:r w:rsidRPr="000D39B3">
              <w:rPr>
                <w:rFonts w:ascii="Times New Roman" w:hAnsi="Times New Roman" w:cs="Times New Roman"/>
                <w:sz w:val="24"/>
                <w:szCs w:val="24"/>
              </w:rPr>
              <w:t>учителям и иным педагогическим работникам за заведование элементами инфраструктуры:</w:t>
            </w:r>
          </w:p>
          <w:p w:rsidR="00284C9C" w:rsidRPr="000D39B3" w:rsidRDefault="00284C9C" w:rsidP="00F50741">
            <w:pPr>
              <w:pStyle w:val="ConsPlusNormal"/>
              <w:widowControl/>
              <w:ind w:firstLine="0"/>
              <w:jc w:val="both"/>
              <w:rPr>
                <w:rFonts w:ascii="Times New Roman" w:hAnsi="Times New Roman" w:cs="Times New Roman"/>
                <w:sz w:val="24"/>
                <w:szCs w:val="24"/>
              </w:rPr>
            </w:pPr>
            <w:r w:rsidRPr="000D39B3">
              <w:rPr>
                <w:rFonts w:ascii="Times New Roman" w:hAnsi="Times New Roman" w:cs="Times New Roman"/>
                <w:sz w:val="24"/>
                <w:szCs w:val="24"/>
              </w:rPr>
              <w:t>кабинетами, лабораториями</w:t>
            </w:r>
          </w:p>
          <w:p w:rsidR="00284C9C" w:rsidRPr="000D39B3" w:rsidRDefault="00284C9C" w:rsidP="00F50741">
            <w:pPr>
              <w:pStyle w:val="ConsPlusNormal"/>
              <w:widowControl/>
              <w:ind w:firstLine="0"/>
              <w:jc w:val="both"/>
              <w:rPr>
                <w:rFonts w:ascii="Times New Roman" w:hAnsi="Times New Roman" w:cs="Times New Roman"/>
                <w:sz w:val="24"/>
                <w:szCs w:val="24"/>
              </w:rPr>
            </w:pPr>
            <w:r w:rsidRPr="000D39B3">
              <w:rPr>
                <w:rFonts w:ascii="Times New Roman" w:hAnsi="Times New Roman" w:cs="Times New Roman"/>
                <w:sz w:val="24"/>
                <w:szCs w:val="24"/>
              </w:rPr>
              <w:t>учебно-опытными участками, мастерскими, музыкальными и спортивными залами</w:t>
            </w:r>
          </w:p>
          <w:p w:rsidR="00284C9C" w:rsidRPr="000D39B3" w:rsidRDefault="00284C9C" w:rsidP="00F50741">
            <w:pPr>
              <w:pStyle w:val="ConsPlusNormal"/>
              <w:widowControl/>
              <w:ind w:firstLine="0"/>
              <w:jc w:val="both"/>
              <w:rPr>
                <w:rFonts w:ascii="Times New Roman" w:hAnsi="Times New Roman" w:cs="Times New Roman"/>
                <w:sz w:val="24"/>
                <w:szCs w:val="24"/>
              </w:rPr>
            </w:pPr>
          </w:p>
        </w:tc>
        <w:tc>
          <w:tcPr>
            <w:tcW w:w="1804" w:type="dxa"/>
          </w:tcPr>
          <w:p w:rsidR="00284C9C" w:rsidRPr="000D39B3" w:rsidRDefault="00284C9C" w:rsidP="00F50741">
            <w:pPr>
              <w:pStyle w:val="ConsPlusNormal"/>
              <w:widowControl/>
              <w:ind w:firstLine="0"/>
              <w:jc w:val="center"/>
              <w:rPr>
                <w:rFonts w:ascii="Times New Roman" w:hAnsi="Times New Roman" w:cs="Times New Roman"/>
                <w:sz w:val="24"/>
                <w:szCs w:val="24"/>
              </w:rPr>
            </w:pPr>
          </w:p>
          <w:p w:rsidR="00284C9C" w:rsidRPr="000D39B3" w:rsidRDefault="00284C9C" w:rsidP="00F50741">
            <w:pPr>
              <w:pStyle w:val="ConsPlusNormal"/>
              <w:widowControl/>
              <w:ind w:firstLine="0"/>
              <w:jc w:val="center"/>
              <w:rPr>
                <w:rFonts w:ascii="Times New Roman" w:hAnsi="Times New Roman" w:cs="Times New Roman"/>
                <w:sz w:val="24"/>
                <w:szCs w:val="24"/>
              </w:rPr>
            </w:pPr>
          </w:p>
          <w:p w:rsidR="00284C9C" w:rsidRPr="000D39B3" w:rsidRDefault="00284C9C" w:rsidP="00F50741">
            <w:pPr>
              <w:pStyle w:val="ConsPlusNormal"/>
              <w:widowControl/>
              <w:ind w:firstLine="0"/>
              <w:jc w:val="center"/>
              <w:rPr>
                <w:rFonts w:ascii="Times New Roman" w:hAnsi="Times New Roman" w:cs="Times New Roman"/>
                <w:sz w:val="24"/>
                <w:szCs w:val="24"/>
              </w:rPr>
            </w:pPr>
            <w:r w:rsidRPr="000D39B3">
              <w:rPr>
                <w:rFonts w:ascii="Times New Roman" w:hAnsi="Times New Roman" w:cs="Times New Roman"/>
                <w:sz w:val="24"/>
                <w:szCs w:val="24"/>
              </w:rPr>
              <w:t>10%</w:t>
            </w:r>
          </w:p>
          <w:p w:rsidR="00284C9C" w:rsidRPr="000D39B3" w:rsidRDefault="00284C9C" w:rsidP="00F50741">
            <w:pPr>
              <w:pStyle w:val="ConsPlusNormal"/>
              <w:widowControl/>
              <w:ind w:firstLine="0"/>
              <w:jc w:val="center"/>
              <w:rPr>
                <w:rFonts w:ascii="Times New Roman" w:hAnsi="Times New Roman" w:cs="Times New Roman"/>
                <w:sz w:val="24"/>
                <w:szCs w:val="24"/>
              </w:rPr>
            </w:pPr>
          </w:p>
          <w:p w:rsidR="00284C9C" w:rsidRPr="000D39B3" w:rsidRDefault="00284C9C" w:rsidP="00F50741">
            <w:pPr>
              <w:pStyle w:val="ConsPlusNormal"/>
              <w:widowControl/>
              <w:ind w:firstLine="0"/>
              <w:jc w:val="center"/>
              <w:rPr>
                <w:rFonts w:ascii="Times New Roman" w:hAnsi="Times New Roman" w:cs="Times New Roman"/>
                <w:sz w:val="24"/>
                <w:szCs w:val="24"/>
              </w:rPr>
            </w:pPr>
            <w:r w:rsidRPr="000D39B3">
              <w:rPr>
                <w:rFonts w:ascii="Times New Roman" w:hAnsi="Times New Roman" w:cs="Times New Roman"/>
                <w:sz w:val="24"/>
                <w:szCs w:val="24"/>
              </w:rPr>
              <w:t>20%</w:t>
            </w:r>
          </w:p>
        </w:tc>
      </w:tr>
      <w:tr w:rsidR="00284C9C" w:rsidRPr="00B345FE" w:rsidTr="00F50741">
        <w:trPr>
          <w:trHeight w:val="530"/>
        </w:trPr>
        <w:tc>
          <w:tcPr>
            <w:tcW w:w="817" w:type="dxa"/>
            <w:vMerge/>
            <w:shd w:val="clear" w:color="auto" w:fill="FFFFFF"/>
          </w:tcPr>
          <w:p w:rsidR="00284C9C" w:rsidRPr="00B345FE" w:rsidRDefault="00284C9C" w:rsidP="00F50741">
            <w:pPr>
              <w:pStyle w:val="ConsPlusNormal"/>
              <w:widowControl/>
              <w:ind w:firstLine="0"/>
              <w:jc w:val="center"/>
              <w:rPr>
                <w:rFonts w:ascii="Times New Roman" w:hAnsi="Times New Roman" w:cs="Times New Roman"/>
                <w:sz w:val="24"/>
                <w:szCs w:val="24"/>
              </w:rPr>
            </w:pPr>
          </w:p>
        </w:tc>
        <w:tc>
          <w:tcPr>
            <w:tcW w:w="7301" w:type="dxa"/>
            <w:shd w:val="clear" w:color="auto" w:fill="FFFFFF"/>
          </w:tcPr>
          <w:p w:rsidR="00284C9C" w:rsidRPr="007C040B" w:rsidRDefault="00284C9C" w:rsidP="00F50741">
            <w:pPr>
              <w:pStyle w:val="ConsPlusNormal"/>
              <w:widowControl/>
              <w:ind w:firstLine="0"/>
              <w:jc w:val="both"/>
              <w:rPr>
                <w:rFonts w:ascii="Times New Roman" w:hAnsi="Times New Roman" w:cs="Times New Roman"/>
                <w:sz w:val="24"/>
                <w:szCs w:val="24"/>
              </w:rPr>
            </w:pPr>
            <w:r w:rsidRPr="00B345FE">
              <w:rPr>
                <w:rFonts w:ascii="Times New Roman" w:hAnsi="Times New Roman" w:cs="Times New Roman"/>
                <w:sz w:val="24"/>
                <w:szCs w:val="24"/>
              </w:rPr>
              <w:t>учителям и иным педагогическим работникам за классное</w:t>
            </w:r>
            <w:r>
              <w:rPr>
                <w:rFonts w:ascii="Times New Roman" w:hAnsi="Times New Roman" w:cs="Times New Roman"/>
                <w:sz w:val="24"/>
                <w:szCs w:val="24"/>
              </w:rPr>
              <w:t xml:space="preserve"> руководство</w:t>
            </w:r>
          </w:p>
        </w:tc>
        <w:tc>
          <w:tcPr>
            <w:tcW w:w="1804" w:type="dxa"/>
            <w:shd w:val="clear" w:color="auto" w:fill="FFFFFF"/>
          </w:tcPr>
          <w:p w:rsidR="00284C9C" w:rsidRPr="007C040B"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2700 руб.</w:t>
            </w:r>
            <w:r>
              <w:rPr>
                <w:szCs w:val="24"/>
              </w:rPr>
              <w:t xml:space="preserve"> </w:t>
            </w:r>
            <w:r w:rsidRPr="00F454A8">
              <w:rPr>
                <w:szCs w:val="24"/>
              </w:rPr>
              <w:t>&lt;****&gt;</w:t>
            </w:r>
          </w:p>
        </w:tc>
      </w:tr>
      <w:tr w:rsidR="00284C9C" w:rsidRPr="00B345FE" w:rsidTr="00F50741">
        <w:tc>
          <w:tcPr>
            <w:tcW w:w="817"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r w:rsidRPr="00B345FE">
              <w:rPr>
                <w:rFonts w:ascii="Times New Roman" w:hAnsi="Times New Roman" w:cs="Times New Roman"/>
                <w:sz w:val="24"/>
                <w:szCs w:val="24"/>
              </w:rPr>
              <w:t>.</w:t>
            </w:r>
          </w:p>
        </w:tc>
        <w:tc>
          <w:tcPr>
            <w:tcW w:w="7301" w:type="dxa"/>
          </w:tcPr>
          <w:p w:rsidR="00284C9C" w:rsidRDefault="00284C9C" w:rsidP="00F50741">
            <w:pPr>
              <w:pStyle w:val="ConsPlusNormal"/>
              <w:widowControl/>
              <w:ind w:firstLine="0"/>
              <w:jc w:val="both"/>
              <w:rPr>
                <w:rFonts w:ascii="Times New Roman" w:hAnsi="Times New Roman" w:cs="Times New Roman"/>
                <w:sz w:val="24"/>
                <w:szCs w:val="24"/>
              </w:rPr>
            </w:pPr>
            <w:r w:rsidRPr="00B345FE">
              <w:rPr>
                <w:rFonts w:ascii="Times New Roman" w:hAnsi="Times New Roman" w:cs="Times New Roman"/>
                <w:sz w:val="24"/>
                <w:szCs w:val="24"/>
              </w:rPr>
              <w:t>-шеф-поварам за контроль качества поставляемых продуктов при организации питания</w:t>
            </w:r>
          </w:p>
        </w:tc>
        <w:tc>
          <w:tcPr>
            <w:tcW w:w="1804" w:type="dxa"/>
          </w:tcPr>
          <w:p w:rsidR="00284C9C"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tc>
      </w:tr>
      <w:tr w:rsidR="00284C9C" w:rsidRPr="00B345FE" w:rsidTr="00F50741">
        <w:tc>
          <w:tcPr>
            <w:tcW w:w="817"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301"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Специалистам, впервые окончившим одно из учреждений высшего или среднего профессионального образования и заключившим  в течение трёх лет после окончания учебного заведения трудовые договоры с  учреждениями образования либо продолжающим работу в образовательном учреждении. </w:t>
            </w:r>
            <w:r w:rsidRPr="000D39B3">
              <w:rPr>
                <w:rFonts w:ascii="Times New Roman" w:hAnsi="Times New Roman" w:cs="Times New Roman"/>
                <w:sz w:val="24"/>
                <w:szCs w:val="24"/>
              </w:rPr>
              <w:t>Персональная выплата устанавливается на срок первых пяти лет работы с момента окончания учебного заведения</w:t>
            </w:r>
            <w:r>
              <w:rPr>
                <w:rFonts w:ascii="Times New Roman" w:hAnsi="Times New Roman" w:cs="Times New Roman"/>
                <w:sz w:val="24"/>
                <w:szCs w:val="24"/>
              </w:rPr>
              <w:t>.</w:t>
            </w:r>
          </w:p>
        </w:tc>
        <w:tc>
          <w:tcPr>
            <w:tcW w:w="1804" w:type="dxa"/>
          </w:tcPr>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tc>
      </w:tr>
      <w:tr w:rsidR="00284C9C" w:rsidRPr="00B345FE" w:rsidTr="00F50741">
        <w:tc>
          <w:tcPr>
            <w:tcW w:w="817"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w:t>
            </w:r>
            <w:r w:rsidRPr="00B345FE">
              <w:rPr>
                <w:rFonts w:ascii="Times New Roman" w:hAnsi="Times New Roman" w:cs="Times New Roman"/>
                <w:sz w:val="24"/>
                <w:szCs w:val="24"/>
              </w:rPr>
              <w:t>.</w:t>
            </w:r>
          </w:p>
        </w:tc>
        <w:tc>
          <w:tcPr>
            <w:tcW w:w="7301" w:type="dxa"/>
          </w:tcPr>
          <w:p w:rsidR="00284C9C"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Краевые выплаты</w:t>
            </w:r>
            <w:r>
              <w:rPr>
                <w:szCs w:val="24"/>
              </w:rPr>
              <w:t>&lt;****</w:t>
            </w:r>
            <w:r w:rsidRPr="00F454A8">
              <w:rPr>
                <w:szCs w:val="24"/>
              </w:rPr>
              <w:t>*&gt;</w:t>
            </w:r>
            <w:r>
              <w:rPr>
                <w:rFonts w:ascii="Times New Roman" w:hAnsi="Times New Roman" w:cs="Times New Roman"/>
                <w:sz w:val="24"/>
                <w:szCs w:val="24"/>
              </w:rPr>
              <w:t>:</w:t>
            </w:r>
            <w:r w:rsidRPr="00B345FE">
              <w:rPr>
                <w:rFonts w:ascii="Times New Roman" w:hAnsi="Times New Roman" w:cs="Times New Roman"/>
                <w:sz w:val="24"/>
                <w:szCs w:val="24"/>
              </w:rPr>
              <w:t xml:space="preserve"> </w:t>
            </w:r>
          </w:p>
          <w:p w:rsidR="00284C9C" w:rsidRDefault="00284C9C" w:rsidP="00F5074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B345FE">
              <w:rPr>
                <w:rFonts w:ascii="Times New Roman" w:hAnsi="Times New Roman" w:cs="Times New Roman"/>
                <w:sz w:val="24"/>
                <w:szCs w:val="24"/>
              </w:rPr>
              <w:t>воспитателям,</w:t>
            </w:r>
          </w:p>
          <w:p w:rsidR="00284C9C" w:rsidRPr="00B345FE" w:rsidRDefault="00284C9C" w:rsidP="00F5074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w:t>
            </w:r>
            <w:r w:rsidRPr="008747ED">
              <w:rPr>
                <w:rFonts w:ascii="Times New Roman" w:hAnsi="Times New Roman" w:cs="Times New Roman"/>
                <w:sz w:val="24"/>
                <w:szCs w:val="24"/>
              </w:rPr>
              <w:t>младшим воспитателям и помощникам воспитателей муниципальных бюджетных и казённых образовательных учреждений, реализующих основную образовательную программу дошкольного образования детей &gt;</w:t>
            </w:r>
          </w:p>
        </w:tc>
        <w:tc>
          <w:tcPr>
            <w:tcW w:w="1804" w:type="dxa"/>
          </w:tcPr>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718,4 рубля</w:t>
            </w:r>
          </w:p>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2155,2</w:t>
            </w:r>
          </w:p>
        </w:tc>
      </w:tr>
      <w:tr w:rsidR="00284C9C" w:rsidRPr="00B345FE" w:rsidTr="00F50741">
        <w:tc>
          <w:tcPr>
            <w:tcW w:w="817"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301" w:type="dxa"/>
          </w:tcPr>
          <w:p w:rsidR="00284C9C" w:rsidRPr="00D43953" w:rsidRDefault="00284C9C" w:rsidP="00F50741">
            <w:pPr>
              <w:autoSpaceDE w:val="0"/>
              <w:autoSpaceDN w:val="0"/>
              <w:adjustRightInd w:val="0"/>
            </w:pPr>
            <w:r w:rsidRPr="00D43953">
              <w:t>за результативное руководство  структурными подразделениями в целях их стабильной и эффективной работы в учреждениях по обеспечению жизнедеятельности краевых государственных образовательных учреждений;</w:t>
            </w:r>
          </w:p>
          <w:p w:rsidR="00284C9C" w:rsidRPr="00D43953" w:rsidRDefault="00284C9C" w:rsidP="00F50741">
            <w:pPr>
              <w:autoSpaceDE w:val="0"/>
              <w:autoSpaceDN w:val="0"/>
              <w:adjustRightInd w:val="0"/>
            </w:pPr>
            <w:r w:rsidRPr="00D43953">
              <w:t xml:space="preserve">за работу по развитию семейных форм воспитания </w:t>
            </w:r>
          </w:p>
        </w:tc>
        <w:tc>
          <w:tcPr>
            <w:tcW w:w="1804" w:type="dxa"/>
          </w:tcPr>
          <w:p w:rsidR="00284C9C" w:rsidRDefault="00284C9C" w:rsidP="00F50741">
            <w:pPr>
              <w:pStyle w:val="ConsPlusNormal"/>
              <w:widowControl/>
              <w:ind w:firstLine="0"/>
              <w:jc w:val="center"/>
              <w:rPr>
                <w:rFonts w:ascii="Times New Roman" w:hAnsi="Times New Roman" w:cs="Times New Roman"/>
                <w:sz w:val="24"/>
                <w:szCs w:val="24"/>
              </w:rPr>
            </w:pPr>
          </w:p>
          <w:p w:rsidR="00284C9C"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60%</w:t>
            </w:r>
          </w:p>
        </w:tc>
      </w:tr>
    </w:tbl>
    <w:p w:rsidR="00284C9C" w:rsidRPr="00714E66" w:rsidRDefault="00284C9C" w:rsidP="00284C9C">
      <w:pPr>
        <w:pStyle w:val="ConsPlusNonformat"/>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w:t>
      </w:r>
    </w:p>
    <w:p w:rsidR="00284C9C" w:rsidRPr="00F454A8" w:rsidRDefault="00284C9C" w:rsidP="00284C9C">
      <w:pPr>
        <w:pStyle w:val="ConsPlusNormal"/>
        <w:widowControl/>
        <w:ind w:firstLine="540"/>
        <w:jc w:val="both"/>
        <w:rPr>
          <w:rFonts w:ascii="Times New Roman" w:hAnsi="Times New Roman" w:cs="Times New Roman"/>
          <w:sz w:val="24"/>
          <w:szCs w:val="24"/>
        </w:rPr>
      </w:pPr>
      <w:r w:rsidRPr="00F454A8">
        <w:rPr>
          <w:rFonts w:ascii="Times New Roman" w:hAnsi="Times New Roman" w:cs="Times New Roman"/>
          <w:sz w:val="24"/>
          <w:szCs w:val="24"/>
        </w:rPr>
        <w:t>&lt;*&gt;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учреждения или профилю педагогической деятельности (преподаваемых дисциплин).</w:t>
      </w:r>
    </w:p>
    <w:p w:rsidR="00284C9C" w:rsidRPr="00F454A8" w:rsidRDefault="00284C9C" w:rsidP="00284C9C">
      <w:pPr>
        <w:pStyle w:val="ConsPlusNormal"/>
        <w:widowControl/>
        <w:ind w:firstLine="540"/>
        <w:jc w:val="both"/>
        <w:rPr>
          <w:rFonts w:ascii="Times New Roman" w:hAnsi="Times New Roman" w:cs="Times New Roman"/>
          <w:sz w:val="24"/>
          <w:szCs w:val="24"/>
        </w:rPr>
      </w:pPr>
      <w:r w:rsidRPr="00F454A8">
        <w:rPr>
          <w:rFonts w:ascii="Times New Roman" w:hAnsi="Times New Roman" w:cs="Times New Roman"/>
          <w:sz w:val="24"/>
          <w:szCs w:val="24"/>
        </w:rPr>
        <w:t>&lt;**&gt; Производится при условии соответствия почетного звания профилю учреждения или профилю педагогической деятельности (преподаваемых дисциплин).</w:t>
      </w:r>
    </w:p>
    <w:p w:rsidR="00284C9C" w:rsidRPr="00F454A8" w:rsidRDefault="00284C9C" w:rsidP="00284C9C">
      <w:pPr>
        <w:ind w:firstLine="630"/>
        <w:jc w:val="both"/>
        <w:rPr>
          <w:szCs w:val="24"/>
        </w:rPr>
      </w:pPr>
      <w:r w:rsidRPr="00F454A8">
        <w:rPr>
          <w:szCs w:val="24"/>
        </w:rPr>
        <w:t>&lt;***&gt; расчет персональных стимулирующих выплат производить от оклада (должностного оклада) без учета повышающих коэффициентов. Установить нормативными правовыми актами конкретные значения персональных стимулирующих выплат, исключить для учреждений возможность дифференцирования указанных размеров персональных выплат.</w:t>
      </w:r>
    </w:p>
    <w:p w:rsidR="00284C9C" w:rsidRPr="00F454A8" w:rsidRDefault="00284C9C" w:rsidP="00284C9C">
      <w:pPr>
        <w:autoSpaceDE w:val="0"/>
        <w:autoSpaceDN w:val="0"/>
        <w:adjustRightInd w:val="0"/>
        <w:ind w:firstLine="540"/>
        <w:jc w:val="both"/>
        <w:rPr>
          <w:szCs w:val="24"/>
        </w:rPr>
      </w:pPr>
      <w:proofErr w:type="gramStart"/>
      <w:r w:rsidRPr="00F454A8">
        <w:rPr>
          <w:szCs w:val="24"/>
        </w:rPr>
        <w:lastRenderedPageBreak/>
        <w:t>&lt;****&gt; - Размер выплаты педагогическим работникам за классное руководство определяется исходя из расчета 2,7 тыс. рублей в месяц за классное руководство в классе с наполняемостью не менее наполняемости, установленной для учреждений соответствующими типовыми положениями об образовательных учреждениях, либо в классе с наполняемостью 14 человек и более в общеобразовательных учреждениях, вечерних (сменных) общеобразовательных учреждениях, кадетских школах, кадетских школах-интернатах, общеобразовательных школах-интернатах и образовательных учреждениях</w:t>
      </w:r>
      <w:proofErr w:type="gramEnd"/>
      <w:r w:rsidRPr="00F454A8">
        <w:rPr>
          <w:szCs w:val="24"/>
        </w:rPr>
        <w:t xml:space="preserve"> для детей дошкольного и младшего школьного возраста, расположенных в сельской местности.</w:t>
      </w:r>
    </w:p>
    <w:p w:rsidR="00284C9C" w:rsidRPr="00F454A8" w:rsidRDefault="00284C9C" w:rsidP="00284C9C">
      <w:pPr>
        <w:autoSpaceDE w:val="0"/>
        <w:autoSpaceDN w:val="0"/>
        <w:adjustRightInd w:val="0"/>
        <w:ind w:firstLine="540"/>
        <w:jc w:val="both"/>
        <w:rPr>
          <w:szCs w:val="24"/>
        </w:rPr>
      </w:pPr>
      <w:r w:rsidRPr="00F454A8">
        <w:rPr>
          <w:szCs w:val="24"/>
        </w:rPr>
        <w:t>Для классов, наполняемость которых меньше установленной, размер вознаграждения уменьшается пропорционально численности обучающихся.</w:t>
      </w:r>
    </w:p>
    <w:p w:rsidR="00284C9C" w:rsidRPr="00F454A8" w:rsidRDefault="00284C9C" w:rsidP="00284C9C">
      <w:pPr>
        <w:autoSpaceDE w:val="0"/>
        <w:autoSpaceDN w:val="0"/>
        <w:adjustRightInd w:val="0"/>
        <w:ind w:firstLine="670"/>
        <w:jc w:val="both"/>
        <w:outlineLvl w:val="0"/>
        <w:rPr>
          <w:szCs w:val="24"/>
        </w:rPr>
      </w:pPr>
      <w:r>
        <w:rPr>
          <w:szCs w:val="24"/>
        </w:rPr>
        <w:t>&lt;</w:t>
      </w:r>
      <w:r w:rsidRPr="00F454A8">
        <w:rPr>
          <w:szCs w:val="24"/>
        </w:rPr>
        <w:t xml:space="preserve">*****&gt; </w:t>
      </w:r>
      <w:r w:rsidRPr="003F28BA">
        <w:rPr>
          <w:szCs w:val="24"/>
        </w:rPr>
        <w:t>Краевые выплаты воспитателям, младшим воспитателям и помощникам воспитателей учреждений, реализующих основную общеобразовательную программу дошкольного образования детей (далее – выплаты воспитателям), устанавливаются на основании приказа руководителя учреждения в виде выплаты стимулирующего характера, входящей в состав заработной платы работника.</w:t>
      </w:r>
    </w:p>
    <w:p w:rsidR="00284C9C" w:rsidRPr="00F454A8" w:rsidRDefault="00284C9C" w:rsidP="00284C9C">
      <w:pPr>
        <w:autoSpaceDE w:val="0"/>
        <w:autoSpaceDN w:val="0"/>
        <w:adjustRightInd w:val="0"/>
        <w:ind w:firstLine="669"/>
        <w:jc w:val="both"/>
        <w:outlineLvl w:val="0"/>
        <w:rPr>
          <w:szCs w:val="24"/>
        </w:rPr>
      </w:pPr>
      <w:r w:rsidRPr="00F454A8">
        <w:rPr>
          <w:szCs w:val="24"/>
        </w:rPr>
        <w:t xml:space="preserve">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w:t>
      </w:r>
      <w:proofErr w:type="gramStart"/>
      <w:r w:rsidRPr="00F454A8">
        <w:rPr>
          <w:szCs w:val="24"/>
        </w:rPr>
        <w:t>размера оплаты труда</w:t>
      </w:r>
      <w:proofErr w:type="gramEnd"/>
      <w:r w:rsidRPr="00F454A8">
        <w:rPr>
          <w:szCs w:val="24"/>
        </w:rPr>
        <w:t>) региональной выплаты и выплат стимулирующего характера).</w:t>
      </w:r>
    </w:p>
    <w:p w:rsidR="00284C9C" w:rsidRPr="00F454A8" w:rsidRDefault="00284C9C" w:rsidP="00284C9C">
      <w:pPr>
        <w:autoSpaceDE w:val="0"/>
        <w:autoSpaceDN w:val="0"/>
        <w:adjustRightInd w:val="0"/>
        <w:ind w:firstLine="669"/>
        <w:jc w:val="both"/>
        <w:outlineLvl w:val="1"/>
        <w:rPr>
          <w:szCs w:val="24"/>
        </w:rPr>
      </w:pPr>
      <w:r w:rsidRPr="00F454A8">
        <w:rPr>
          <w:szCs w:val="24"/>
        </w:rPr>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7954FA" w:rsidRDefault="007954FA">
      <w:pPr>
        <w:rPr>
          <w:szCs w:val="24"/>
        </w:rPr>
      </w:pPr>
      <w:r>
        <w:rPr>
          <w:szCs w:val="24"/>
        </w:rPr>
        <w:br w:type="page"/>
      </w:r>
    </w:p>
    <w:p w:rsidR="00440CD9" w:rsidRPr="00714E66" w:rsidRDefault="00440CD9" w:rsidP="00802F6C">
      <w:pPr>
        <w:pStyle w:val="ConsPlusNormal"/>
        <w:widowControl/>
        <w:ind w:left="5760" w:firstLine="0"/>
        <w:jc w:val="right"/>
        <w:outlineLvl w:val="1"/>
        <w:rPr>
          <w:rFonts w:ascii="Times New Roman" w:hAnsi="Times New Roman" w:cs="Times New Roman"/>
        </w:rPr>
      </w:pPr>
      <w:r w:rsidRPr="00714E66">
        <w:rPr>
          <w:rFonts w:ascii="Times New Roman" w:hAnsi="Times New Roman" w:cs="Times New Roman"/>
        </w:rPr>
        <w:lastRenderedPageBreak/>
        <w:t>Приложение № 6</w:t>
      </w:r>
    </w:p>
    <w:p w:rsidR="00440CD9" w:rsidRDefault="00440CD9" w:rsidP="00440CD9">
      <w:pPr>
        <w:pStyle w:val="ConsPlusNormal"/>
        <w:widowControl/>
        <w:ind w:firstLine="0"/>
      </w:pPr>
    </w:p>
    <w:p w:rsidR="00284C9C" w:rsidRDefault="00284C9C" w:rsidP="00284C9C">
      <w:pPr>
        <w:pStyle w:val="ConsPlusNormal"/>
        <w:widowControl/>
        <w:ind w:firstLine="0"/>
      </w:pPr>
    </w:p>
    <w:p w:rsidR="00284C9C" w:rsidRPr="00714E66" w:rsidRDefault="00284C9C" w:rsidP="00284C9C">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РАЗМЕР</w:t>
      </w:r>
    </w:p>
    <w:p w:rsidR="00284C9C" w:rsidRDefault="00284C9C" w:rsidP="00284C9C">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ВЫПЛАТ ПО ИТОГАМ РАБОТЫ РАБОТНИКАМ УЧРЕЖДЕНИЙ</w:t>
      </w:r>
    </w:p>
    <w:p w:rsidR="00284C9C" w:rsidRDefault="00284C9C" w:rsidP="00284C9C">
      <w:pPr>
        <w:pStyle w:val="ConsPlusNormal"/>
        <w:widowControl/>
        <w:ind w:firstLine="0"/>
        <w:jc w:val="center"/>
        <w:rPr>
          <w:rFonts w:ascii="Times New Roman" w:hAnsi="Times New Roman" w:cs="Times New Roman"/>
          <w:b/>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26"/>
        <w:gridCol w:w="2144"/>
        <w:gridCol w:w="2393"/>
      </w:tblGrid>
      <w:tr w:rsidR="00284C9C" w:rsidRPr="00B345FE" w:rsidTr="00284C9C">
        <w:tc>
          <w:tcPr>
            <w:tcW w:w="3085" w:type="dxa"/>
            <w:vMerge w:val="restart"/>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Критерии оценки результативности и качества труда работников учреждения</w:t>
            </w:r>
          </w:p>
        </w:tc>
        <w:tc>
          <w:tcPr>
            <w:tcW w:w="4270" w:type="dxa"/>
            <w:gridSpan w:val="2"/>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Условия</w:t>
            </w:r>
          </w:p>
        </w:tc>
        <w:tc>
          <w:tcPr>
            <w:tcW w:w="2393" w:type="dxa"/>
            <w:vMerge w:val="restart"/>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Предельный размер к окладу (должностному окладу), ставке</w:t>
            </w:r>
          </w:p>
        </w:tc>
      </w:tr>
      <w:tr w:rsidR="00284C9C" w:rsidRPr="00B345FE" w:rsidTr="00284C9C">
        <w:tc>
          <w:tcPr>
            <w:tcW w:w="3085" w:type="dxa"/>
            <w:vMerge/>
          </w:tcPr>
          <w:p w:rsidR="00284C9C" w:rsidRPr="00B345FE" w:rsidRDefault="00284C9C" w:rsidP="00F50741">
            <w:pPr>
              <w:pStyle w:val="ConsPlusNormal"/>
              <w:widowControl/>
              <w:ind w:firstLine="0"/>
              <w:jc w:val="center"/>
              <w:rPr>
                <w:rFonts w:ascii="Times New Roman" w:hAnsi="Times New Roman" w:cs="Times New Roman"/>
                <w:sz w:val="24"/>
                <w:szCs w:val="24"/>
              </w:rPr>
            </w:pPr>
          </w:p>
        </w:tc>
        <w:tc>
          <w:tcPr>
            <w:tcW w:w="2126"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наименование</w:t>
            </w:r>
          </w:p>
        </w:tc>
        <w:tc>
          <w:tcPr>
            <w:tcW w:w="2144"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индикатор</w:t>
            </w:r>
          </w:p>
        </w:tc>
        <w:tc>
          <w:tcPr>
            <w:tcW w:w="2393" w:type="dxa"/>
            <w:vMerge/>
          </w:tcPr>
          <w:p w:rsidR="00284C9C" w:rsidRPr="00B345FE" w:rsidRDefault="00284C9C" w:rsidP="00F50741">
            <w:pPr>
              <w:pStyle w:val="ConsPlusNormal"/>
              <w:widowControl/>
              <w:ind w:firstLine="0"/>
              <w:jc w:val="center"/>
              <w:rPr>
                <w:rFonts w:ascii="Times New Roman" w:hAnsi="Times New Roman" w:cs="Times New Roman"/>
                <w:sz w:val="24"/>
                <w:szCs w:val="24"/>
              </w:rPr>
            </w:pP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Степень освоения выделенных бюджетных средств</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освоения выделенных бюджетных средств</w:t>
            </w:r>
          </w:p>
        </w:tc>
        <w:tc>
          <w:tcPr>
            <w:tcW w:w="2144"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90% выделенного объёма средств</w:t>
            </w:r>
          </w:p>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95% выделенного объёма средств</w:t>
            </w:r>
          </w:p>
          <w:p w:rsidR="00284C9C" w:rsidRPr="00B345FE" w:rsidRDefault="00284C9C" w:rsidP="00F50741">
            <w:pPr>
              <w:pStyle w:val="ConsPlusNormal"/>
              <w:widowControl/>
              <w:ind w:firstLine="0"/>
              <w:rPr>
                <w:rFonts w:ascii="Times New Roman" w:hAnsi="Times New Roman" w:cs="Times New Roman"/>
                <w:sz w:val="24"/>
                <w:szCs w:val="24"/>
              </w:rPr>
            </w:pPr>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284C9C" w:rsidRPr="00B345FE" w:rsidRDefault="00284C9C" w:rsidP="00F50741">
            <w:pPr>
              <w:pStyle w:val="ConsPlusNormal"/>
              <w:widowControl/>
              <w:ind w:firstLine="0"/>
              <w:jc w:val="center"/>
              <w:rPr>
                <w:rFonts w:ascii="Times New Roman" w:hAnsi="Times New Roman" w:cs="Times New Roman"/>
                <w:sz w:val="24"/>
                <w:szCs w:val="24"/>
              </w:rPr>
            </w:pPr>
          </w:p>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Применение нестандартных методов работы</w:t>
            </w:r>
          </w:p>
        </w:tc>
        <w:tc>
          <w:tcPr>
            <w:tcW w:w="2144" w:type="dxa"/>
          </w:tcPr>
          <w:p w:rsidR="00284C9C" w:rsidRPr="00B345FE" w:rsidRDefault="00284C9C" w:rsidP="00F50741">
            <w:pPr>
              <w:pStyle w:val="ConsPlusNormal"/>
              <w:widowControl/>
              <w:ind w:firstLine="0"/>
              <w:jc w:val="center"/>
              <w:rPr>
                <w:rFonts w:ascii="Times New Roman" w:hAnsi="Times New Roman" w:cs="Times New Roman"/>
                <w:sz w:val="24"/>
                <w:szCs w:val="24"/>
              </w:rPr>
            </w:pPr>
            <w:proofErr w:type="spellStart"/>
            <w:r w:rsidRPr="00B345FE">
              <w:rPr>
                <w:rFonts w:ascii="Times New Roman" w:hAnsi="Times New Roman" w:cs="Times New Roman"/>
                <w:sz w:val="24"/>
                <w:szCs w:val="24"/>
              </w:rPr>
              <w:t>х</w:t>
            </w:r>
            <w:proofErr w:type="spellEnd"/>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Задание выполнено</w:t>
            </w:r>
          </w:p>
        </w:tc>
        <w:tc>
          <w:tcPr>
            <w:tcW w:w="2144"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В срок, в полном объёме</w:t>
            </w:r>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Достижение высоких результатов в работе за определённый период</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Оценка результатов работы</w:t>
            </w:r>
          </w:p>
        </w:tc>
        <w:tc>
          <w:tcPr>
            <w:tcW w:w="2144"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Наличие динамики в результатах</w:t>
            </w:r>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Участие в инновационной деятельности</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Наличие реализуемых проектов</w:t>
            </w:r>
          </w:p>
        </w:tc>
        <w:tc>
          <w:tcPr>
            <w:tcW w:w="2144"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участие</w:t>
            </w:r>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284C9C" w:rsidRPr="00B345FE" w:rsidTr="00284C9C">
        <w:tc>
          <w:tcPr>
            <w:tcW w:w="3085"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Участие в соответствующем периоде в выполнении важных работ, мероприятий</w:t>
            </w:r>
          </w:p>
        </w:tc>
        <w:tc>
          <w:tcPr>
            <w:tcW w:w="2126"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Наличие важных работ, мероприятий</w:t>
            </w:r>
          </w:p>
        </w:tc>
        <w:tc>
          <w:tcPr>
            <w:tcW w:w="2144" w:type="dxa"/>
          </w:tcPr>
          <w:p w:rsidR="00284C9C" w:rsidRPr="00B345FE" w:rsidRDefault="00284C9C"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участие</w:t>
            </w:r>
          </w:p>
        </w:tc>
        <w:tc>
          <w:tcPr>
            <w:tcW w:w="2393" w:type="dxa"/>
          </w:tcPr>
          <w:p w:rsidR="00284C9C" w:rsidRPr="00B345FE" w:rsidRDefault="00284C9C"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bl>
    <w:p w:rsidR="00284C9C" w:rsidRDefault="00284C9C" w:rsidP="00284C9C">
      <w:pPr>
        <w:pStyle w:val="ConsPlusNormal"/>
        <w:widowControl/>
        <w:ind w:firstLine="0"/>
        <w:outlineLvl w:val="0"/>
        <w:rPr>
          <w:rFonts w:ascii="Times New Roman" w:hAnsi="Times New Roman" w:cs="Times New Roman"/>
          <w:sz w:val="24"/>
          <w:szCs w:val="24"/>
        </w:rPr>
      </w:pPr>
    </w:p>
    <w:p w:rsidR="00440CD9" w:rsidRDefault="00440CD9" w:rsidP="00440CD9">
      <w:pPr>
        <w:pStyle w:val="ConsPlusNormal"/>
        <w:widowControl/>
        <w:ind w:firstLine="0"/>
        <w:outlineLvl w:val="0"/>
        <w:rPr>
          <w:rFonts w:ascii="Times New Roman" w:hAnsi="Times New Roman" w:cs="Times New Roman"/>
          <w:sz w:val="24"/>
          <w:szCs w:val="24"/>
        </w:rPr>
      </w:pPr>
    </w:p>
    <w:p w:rsidR="00440CD9" w:rsidRDefault="00440CD9" w:rsidP="00440CD9">
      <w:pPr>
        <w:pStyle w:val="ConsPlusNormal"/>
        <w:widowControl/>
        <w:ind w:left="6480" w:firstLine="0"/>
        <w:outlineLvl w:val="0"/>
        <w:rPr>
          <w:rFonts w:ascii="Times New Roman" w:hAnsi="Times New Roman" w:cs="Times New Roman"/>
        </w:rPr>
      </w:pPr>
    </w:p>
    <w:p w:rsidR="007954FA" w:rsidRDefault="007954FA">
      <w:pPr>
        <w:rPr>
          <w:sz w:val="20"/>
        </w:rPr>
      </w:pPr>
      <w:r>
        <w:br w:type="page"/>
      </w:r>
    </w:p>
    <w:p w:rsidR="00440CD9" w:rsidRPr="00714E66" w:rsidRDefault="00440CD9" w:rsidP="00802F6C">
      <w:pPr>
        <w:pStyle w:val="ConsPlusNormal"/>
        <w:widowControl/>
        <w:ind w:left="6480" w:firstLine="0"/>
        <w:jc w:val="right"/>
        <w:outlineLvl w:val="0"/>
        <w:rPr>
          <w:rFonts w:ascii="Times New Roman" w:hAnsi="Times New Roman" w:cs="Times New Roman"/>
        </w:rPr>
      </w:pPr>
      <w:r w:rsidRPr="00714E66">
        <w:rPr>
          <w:rFonts w:ascii="Times New Roman" w:hAnsi="Times New Roman" w:cs="Times New Roman"/>
        </w:rPr>
        <w:lastRenderedPageBreak/>
        <w:t>Приложение</w:t>
      </w:r>
      <w:r>
        <w:rPr>
          <w:rFonts w:ascii="Times New Roman" w:hAnsi="Times New Roman" w:cs="Times New Roman"/>
        </w:rPr>
        <w:t xml:space="preserve"> </w:t>
      </w:r>
      <w:r w:rsidRPr="00714E66">
        <w:rPr>
          <w:rFonts w:ascii="Times New Roman" w:hAnsi="Times New Roman" w:cs="Times New Roman"/>
        </w:rPr>
        <w:t>№ 7</w:t>
      </w:r>
    </w:p>
    <w:p w:rsidR="00440CD9" w:rsidRDefault="00440CD9" w:rsidP="00440CD9">
      <w:pPr>
        <w:pStyle w:val="ConsPlusNormal"/>
        <w:widowControl/>
        <w:ind w:left="6480" w:firstLine="0"/>
        <w:rPr>
          <w:rFonts w:ascii="Times New Roman" w:hAnsi="Times New Roman" w:cs="Times New Roman"/>
        </w:rPr>
      </w:pPr>
    </w:p>
    <w:p w:rsidR="00284C9C" w:rsidRDefault="00284C9C" w:rsidP="00284C9C">
      <w:pPr>
        <w:pStyle w:val="ConsPlusNormal"/>
        <w:widowControl/>
        <w:ind w:firstLine="0"/>
        <w:jc w:val="center"/>
        <w:rPr>
          <w:rFonts w:ascii="Times New Roman" w:hAnsi="Times New Roman" w:cs="Times New Roman"/>
          <w:b/>
          <w:sz w:val="24"/>
          <w:szCs w:val="24"/>
        </w:rPr>
      </w:pPr>
      <w:r w:rsidRPr="009E7376">
        <w:rPr>
          <w:rFonts w:ascii="Times New Roman" w:hAnsi="Times New Roman" w:cs="Times New Roman"/>
          <w:b/>
          <w:sz w:val="24"/>
          <w:szCs w:val="24"/>
        </w:rPr>
        <w:t xml:space="preserve">ПОРЯДОК ОПРЕДЕЛЕНИЯ РАЗМЕРА ВЫПЛАТ СТИМУЛИРУЮЩЕГО ХАРАКТЕРА РАБОТНИКАМ УЧРЕЖДЕНИЙ </w:t>
      </w:r>
    </w:p>
    <w:p w:rsidR="00284C9C" w:rsidRPr="00714E66" w:rsidRDefault="00284C9C" w:rsidP="00284C9C">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 xml:space="preserve">ПРИ ПРИМЕНЕНИИ </w:t>
      </w:r>
      <w:r w:rsidRPr="009E7376">
        <w:rPr>
          <w:rFonts w:ascii="Times New Roman" w:hAnsi="Times New Roman" w:cs="Times New Roman"/>
          <w:b/>
          <w:sz w:val="24"/>
          <w:szCs w:val="24"/>
        </w:rPr>
        <w:t>БАЛЛЬНОЙ ОЦЕНКИ</w:t>
      </w:r>
    </w:p>
    <w:p w:rsidR="00284C9C" w:rsidRPr="00714E66" w:rsidRDefault="00284C9C" w:rsidP="00284C9C">
      <w:pPr>
        <w:pStyle w:val="ConsPlusNormal"/>
        <w:widowControl/>
        <w:ind w:firstLine="0"/>
        <w:jc w:val="right"/>
        <w:rPr>
          <w:rFonts w:ascii="Times New Roman" w:hAnsi="Times New Roman" w:cs="Times New Roman"/>
          <w:b/>
          <w:sz w:val="24"/>
          <w:szCs w:val="24"/>
        </w:rPr>
      </w:pPr>
    </w:p>
    <w:p w:rsidR="00284C9C" w:rsidRPr="008303F2" w:rsidRDefault="00284C9C" w:rsidP="00284C9C">
      <w:pPr>
        <w:pStyle w:val="ConsPlusNormal"/>
        <w:widowControl/>
        <w:ind w:firstLine="540"/>
        <w:jc w:val="both"/>
        <w:rPr>
          <w:rFonts w:ascii="Times New Roman" w:hAnsi="Times New Roman" w:cs="Times New Roman"/>
          <w:sz w:val="24"/>
          <w:szCs w:val="24"/>
        </w:rPr>
      </w:pPr>
      <w:r w:rsidRPr="008303F2">
        <w:rPr>
          <w:rFonts w:ascii="Times New Roman" w:hAnsi="Times New Roman" w:cs="Times New Roman"/>
          <w:sz w:val="24"/>
          <w:szCs w:val="24"/>
        </w:rPr>
        <w:t>При установлении размера выплат стимулирующего характера конкретному работнику (за ис</w:t>
      </w:r>
      <w:r>
        <w:rPr>
          <w:rFonts w:ascii="Times New Roman" w:hAnsi="Times New Roman" w:cs="Times New Roman"/>
          <w:sz w:val="24"/>
          <w:szCs w:val="24"/>
        </w:rPr>
        <w:t>ключением персональных выплат) у</w:t>
      </w:r>
      <w:r w:rsidRPr="008303F2">
        <w:rPr>
          <w:rFonts w:ascii="Times New Roman" w:hAnsi="Times New Roman" w:cs="Times New Roman"/>
          <w:sz w:val="24"/>
          <w:szCs w:val="24"/>
        </w:rPr>
        <w:t>чреждения применяют балльную оценку.</w:t>
      </w:r>
    </w:p>
    <w:p w:rsidR="00284C9C" w:rsidRPr="00714E66"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Размер выплаты, осуществляемой конкретному работнику учреждения, определяется по формуле:</w:t>
      </w:r>
    </w:p>
    <w:p w:rsidR="00284C9C" w:rsidRPr="00714E66" w:rsidRDefault="00284C9C" w:rsidP="00284C9C">
      <w:pPr>
        <w:pStyle w:val="ConsPlusNormal"/>
        <w:widowControl/>
        <w:ind w:firstLine="540"/>
        <w:jc w:val="both"/>
        <w:rPr>
          <w:rFonts w:ascii="Times New Roman" w:hAnsi="Times New Roman" w:cs="Times New Roman"/>
          <w:sz w:val="24"/>
          <w:szCs w:val="24"/>
        </w:rPr>
      </w:pP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С = С</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 xml:space="preserve"> бала</w:t>
      </w:r>
      <w:r w:rsidRPr="00714E6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714E66">
        <w:rPr>
          <w:rFonts w:ascii="Times New Roman" w:hAnsi="Times New Roman" w:cs="Times New Roman"/>
          <w:sz w:val="24"/>
          <w:szCs w:val="24"/>
        </w:rPr>
        <w:t>x</w:t>
      </w:r>
      <w:proofErr w:type="spellEnd"/>
      <w:r w:rsidRPr="00714E66">
        <w:rPr>
          <w:rFonts w:ascii="Times New Roman" w:hAnsi="Times New Roman" w:cs="Times New Roman"/>
          <w:sz w:val="24"/>
          <w:szCs w:val="24"/>
        </w:rPr>
        <w:t xml:space="preserve"> Б</w:t>
      </w:r>
      <w:proofErr w:type="spellStart"/>
      <w:r>
        <w:rPr>
          <w:rFonts w:ascii="Times New Roman" w:hAnsi="Times New Roman" w:cs="Times New Roman"/>
          <w:sz w:val="16"/>
          <w:szCs w:val="16"/>
          <w:lang w:val="en-US"/>
        </w:rPr>
        <w:t>i</w:t>
      </w:r>
      <w:proofErr w:type="spellEnd"/>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 </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где:</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С - размер выплаты, осуществляемой конкретному работнику учреждения в</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плановом </w:t>
      </w:r>
      <w:r>
        <w:rPr>
          <w:rFonts w:ascii="Times New Roman" w:hAnsi="Times New Roman" w:cs="Times New Roman"/>
          <w:sz w:val="24"/>
          <w:szCs w:val="24"/>
        </w:rPr>
        <w:t>периоде</w:t>
      </w:r>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С</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 xml:space="preserve"> бала</w:t>
      </w:r>
      <w:r w:rsidRPr="00714E66">
        <w:rPr>
          <w:rFonts w:ascii="Times New Roman" w:hAnsi="Times New Roman" w:cs="Times New Roman"/>
          <w:sz w:val="24"/>
          <w:szCs w:val="24"/>
        </w:rPr>
        <w:t xml:space="preserve"> - стоимость  для  определения размеров стимулирующих выплат на плановый </w:t>
      </w:r>
      <w:r>
        <w:rPr>
          <w:rFonts w:ascii="Times New Roman" w:hAnsi="Times New Roman" w:cs="Times New Roman"/>
          <w:sz w:val="24"/>
          <w:szCs w:val="24"/>
        </w:rPr>
        <w:t>период</w:t>
      </w:r>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Б</w:t>
      </w:r>
      <w:proofErr w:type="spellStart"/>
      <w:proofErr w:type="gramStart"/>
      <w:r>
        <w:rPr>
          <w:rFonts w:ascii="Times New Roman" w:hAnsi="Times New Roman" w:cs="Times New Roman"/>
          <w:sz w:val="16"/>
          <w:szCs w:val="16"/>
          <w:lang w:val="en-US"/>
        </w:rPr>
        <w:t>i</w:t>
      </w:r>
      <w:proofErr w:type="spellEnd"/>
      <w:proofErr w:type="gramEnd"/>
      <w:r w:rsidRPr="00714E66">
        <w:rPr>
          <w:rFonts w:ascii="Times New Roman" w:hAnsi="Times New Roman" w:cs="Times New Roman"/>
          <w:sz w:val="24"/>
          <w:szCs w:val="24"/>
        </w:rPr>
        <w:t xml:space="preserve">  - количество баллов  по  результатам  оценки  труда  i-го  работника</w:t>
      </w:r>
      <w:r>
        <w:rPr>
          <w:rFonts w:ascii="Times New Roman" w:hAnsi="Times New Roman" w:cs="Times New Roman"/>
          <w:sz w:val="24"/>
          <w:szCs w:val="24"/>
        </w:rPr>
        <w:t xml:space="preserve"> </w:t>
      </w:r>
      <w:r w:rsidRPr="00714E66">
        <w:rPr>
          <w:rFonts w:ascii="Times New Roman" w:hAnsi="Times New Roman" w:cs="Times New Roman"/>
          <w:sz w:val="24"/>
          <w:szCs w:val="24"/>
        </w:rPr>
        <w:t>учреждения,  исчисленное  в  суммовом  выражении  по  показателям оценки за</w:t>
      </w:r>
      <w:r>
        <w:rPr>
          <w:rFonts w:ascii="Times New Roman" w:hAnsi="Times New Roman" w:cs="Times New Roman"/>
          <w:sz w:val="24"/>
          <w:szCs w:val="24"/>
        </w:rPr>
        <w:t xml:space="preserve"> </w:t>
      </w:r>
      <w:r w:rsidRPr="00714E66">
        <w:rPr>
          <w:rFonts w:ascii="Times New Roman" w:hAnsi="Times New Roman" w:cs="Times New Roman"/>
          <w:sz w:val="24"/>
          <w:szCs w:val="24"/>
        </w:rPr>
        <w:t>отчетный период (год, полугодие, квартал).</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i=1</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С</w:t>
      </w:r>
      <w:proofErr w:type="gramStart"/>
      <w:r>
        <w:rPr>
          <w:rFonts w:ascii="Times New Roman" w:hAnsi="Times New Roman" w:cs="Times New Roman"/>
          <w:sz w:val="16"/>
          <w:szCs w:val="16"/>
        </w:rPr>
        <w:t>1</w:t>
      </w:r>
      <w:proofErr w:type="gramEnd"/>
      <w:r>
        <w:rPr>
          <w:rFonts w:ascii="Times New Roman" w:hAnsi="Times New Roman" w:cs="Times New Roman"/>
          <w:sz w:val="16"/>
          <w:szCs w:val="16"/>
        </w:rPr>
        <w:t xml:space="preserve"> бала</w:t>
      </w:r>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стим</w:t>
      </w:r>
      <w:proofErr w:type="spellEnd"/>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стим</w:t>
      </w:r>
      <w:proofErr w:type="spellEnd"/>
      <w:r>
        <w:rPr>
          <w:rFonts w:ascii="Times New Roman" w:hAnsi="Times New Roman" w:cs="Times New Roman"/>
          <w:sz w:val="16"/>
          <w:szCs w:val="16"/>
        </w:rPr>
        <w:t xml:space="preserve"> рук</w:t>
      </w:r>
      <w:r w:rsidRPr="00714E66">
        <w:rPr>
          <w:rFonts w:ascii="Times New Roman" w:hAnsi="Times New Roman" w:cs="Times New Roman"/>
          <w:sz w:val="24"/>
          <w:szCs w:val="24"/>
        </w:rPr>
        <w:t xml:space="preserve"> </w:t>
      </w:r>
      <w:r>
        <w:rPr>
          <w:rFonts w:ascii="Times New Roman" w:hAnsi="Times New Roman" w:cs="Times New Roman"/>
          <w:sz w:val="24"/>
          <w:szCs w:val="24"/>
        </w:rPr>
        <w:t>/</w:t>
      </w:r>
      <w:r w:rsidRPr="00714E66">
        <w:rPr>
          <w:rFonts w:ascii="Times New Roman" w:hAnsi="Times New Roman" w:cs="Times New Roman"/>
          <w:sz w:val="24"/>
          <w:szCs w:val="24"/>
        </w:rPr>
        <w:t xml:space="preserve"> SUM Б</w:t>
      </w:r>
      <w:proofErr w:type="spellStart"/>
      <w:r>
        <w:rPr>
          <w:rFonts w:ascii="Times New Roman" w:hAnsi="Times New Roman" w:cs="Times New Roman"/>
          <w:sz w:val="16"/>
          <w:szCs w:val="16"/>
          <w:lang w:val="en-US"/>
        </w:rPr>
        <w:t>ni</w:t>
      </w:r>
      <w:proofErr w:type="spellEnd"/>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где:</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стим</w:t>
      </w:r>
      <w:proofErr w:type="spellEnd"/>
      <w:r w:rsidRPr="00714E66">
        <w:rPr>
          <w:rFonts w:ascii="Times New Roman" w:hAnsi="Times New Roman" w:cs="Times New Roman"/>
          <w:sz w:val="24"/>
          <w:szCs w:val="24"/>
        </w:rPr>
        <w:t xml:space="preserve"> - фонд оплаты труда, предназначенный для осуществления</w:t>
      </w:r>
      <w:r>
        <w:rPr>
          <w:rFonts w:ascii="Times New Roman" w:hAnsi="Times New Roman" w:cs="Times New Roman"/>
          <w:sz w:val="24"/>
          <w:szCs w:val="24"/>
        </w:rPr>
        <w:t xml:space="preserve"> </w:t>
      </w:r>
      <w:r w:rsidRPr="00714E66">
        <w:rPr>
          <w:rFonts w:ascii="Times New Roman" w:hAnsi="Times New Roman" w:cs="Times New Roman"/>
          <w:sz w:val="24"/>
          <w:szCs w:val="24"/>
        </w:rPr>
        <w:t>стимулирующих выплат</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работникам учреждения </w:t>
      </w:r>
      <w:r>
        <w:rPr>
          <w:rFonts w:ascii="Times New Roman" w:hAnsi="Times New Roman" w:cs="Times New Roman"/>
          <w:sz w:val="24"/>
          <w:szCs w:val="24"/>
        </w:rPr>
        <w:t xml:space="preserve"> в месяц </w:t>
      </w:r>
      <w:r w:rsidRPr="00714E66">
        <w:rPr>
          <w:rFonts w:ascii="Times New Roman" w:hAnsi="Times New Roman" w:cs="Times New Roman"/>
          <w:sz w:val="24"/>
          <w:szCs w:val="24"/>
        </w:rPr>
        <w:t>в плановом квартале;</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стим</w:t>
      </w:r>
      <w:proofErr w:type="spellEnd"/>
      <w:r>
        <w:rPr>
          <w:rFonts w:ascii="Times New Roman" w:hAnsi="Times New Roman" w:cs="Times New Roman"/>
          <w:sz w:val="16"/>
          <w:szCs w:val="16"/>
        </w:rPr>
        <w:t xml:space="preserve"> рук</w:t>
      </w:r>
      <w:r>
        <w:rPr>
          <w:rFonts w:ascii="Times New Roman" w:hAnsi="Times New Roman" w:cs="Times New Roman"/>
          <w:sz w:val="24"/>
          <w:szCs w:val="24"/>
        </w:rPr>
        <w:t xml:space="preserve"> </w:t>
      </w:r>
      <w:r w:rsidRPr="00714E66">
        <w:rPr>
          <w:rFonts w:ascii="Times New Roman" w:hAnsi="Times New Roman" w:cs="Times New Roman"/>
          <w:sz w:val="24"/>
          <w:szCs w:val="24"/>
        </w:rPr>
        <w:t>- плановый фонд стимулирующих выплат руководителя,</w:t>
      </w:r>
      <w:r>
        <w:rPr>
          <w:rFonts w:ascii="Times New Roman" w:hAnsi="Times New Roman" w:cs="Times New Roman"/>
          <w:sz w:val="24"/>
          <w:szCs w:val="24"/>
        </w:rPr>
        <w:t xml:space="preserve"> </w:t>
      </w:r>
      <w:r w:rsidRPr="00714E66">
        <w:rPr>
          <w:rFonts w:ascii="Times New Roman" w:hAnsi="Times New Roman" w:cs="Times New Roman"/>
          <w:sz w:val="24"/>
          <w:szCs w:val="24"/>
        </w:rPr>
        <w:t>утвержденный в</w:t>
      </w:r>
      <w:r>
        <w:rPr>
          <w:rFonts w:ascii="Times New Roman" w:hAnsi="Times New Roman" w:cs="Times New Roman"/>
          <w:sz w:val="24"/>
          <w:szCs w:val="24"/>
        </w:rPr>
        <w:t xml:space="preserve"> </w:t>
      </w:r>
      <w:r w:rsidRPr="00714E66">
        <w:rPr>
          <w:rFonts w:ascii="Times New Roman" w:hAnsi="Times New Roman" w:cs="Times New Roman"/>
          <w:sz w:val="24"/>
          <w:szCs w:val="24"/>
        </w:rPr>
        <w:t>бюджетной смете</w:t>
      </w:r>
      <w:r>
        <w:rPr>
          <w:rFonts w:ascii="Times New Roman" w:hAnsi="Times New Roman" w:cs="Times New Roman"/>
          <w:sz w:val="24"/>
          <w:szCs w:val="24"/>
        </w:rPr>
        <w:t xml:space="preserve"> (плане финансово-хозяйственной деятельности)</w:t>
      </w:r>
      <w:r w:rsidRPr="00714E66">
        <w:rPr>
          <w:rFonts w:ascii="Times New Roman" w:hAnsi="Times New Roman" w:cs="Times New Roman"/>
          <w:sz w:val="24"/>
          <w:szCs w:val="24"/>
        </w:rPr>
        <w:t xml:space="preserve"> учреждения в расчете на </w:t>
      </w:r>
      <w:r>
        <w:rPr>
          <w:rFonts w:ascii="Times New Roman" w:hAnsi="Times New Roman" w:cs="Times New Roman"/>
          <w:sz w:val="24"/>
          <w:szCs w:val="24"/>
        </w:rPr>
        <w:t>месяц в плановом периоде</w:t>
      </w:r>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r w:rsidRPr="00714E66">
        <w:rPr>
          <w:rFonts w:ascii="Times New Roman" w:hAnsi="Times New Roman" w:cs="Times New Roman"/>
          <w:sz w:val="24"/>
          <w:szCs w:val="24"/>
        </w:rPr>
        <w:t>n</w:t>
      </w:r>
      <w:proofErr w:type="spellEnd"/>
      <w:r w:rsidRPr="00714E66">
        <w:rPr>
          <w:rFonts w:ascii="Times New Roman" w:hAnsi="Times New Roman" w:cs="Times New Roman"/>
          <w:sz w:val="24"/>
          <w:szCs w:val="24"/>
        </w:rPr>
        <w:t xml:space="preserve">  -  количество  физических   лиц  учреждения,  подлежащих  оценке  за</w:t>
      </w:r>
      <w:r>
        <w:rPr>
          <w:rFonts w:ascii="Times New Roman" w:hAnsi="Times New Roman" w:cs="Times New Roman"/>
          <w:sz w:val="24"/>
          <w:szCs w:val="24"/>
        </w:rPr>
        <w:t xml:space="preserve"> </w:t>
      </w:r>
      <w:r w:rsidRPr="00714E66">
        <w:rPr>
          <w:rFonts w:ascii="Times New Roman" w:hAnsi="Times New Roman" w:cs="Times New Roman"/>
          <w:sz w:val="24"/>
          <w:szCs w:val="24"/>
        </w:rPr>
        <w:t>отчетный   период   (год,  квартал,  месяц),  за  исключением  руководителя</w:t>
      </w:r>
      <w:r>
        <w:rPr>
          <w:rFonts w:ascii="Times New Roman" w:hAnsi="Times New Roman" w:cs="Times New Roman"/>
          <w:sz w:val="24"/>
          <w:szCs w:val="24"/>
        </w:rPr>
        <w:t xml:space="preserve"> учреждения</w:t>
      </w:r>
      <w:r w:rsidRPr="00714E66">
        <w:rPr>
          <w:rFonts w:ascii="Times New Roman" w:hAnsi="Times New Roman" w:cs="Times New Roman"/>
          <w:sz w:val="24"/>
          <w:szCs w:val="24"/>
        </w:rPr>
        <w:t>.</w:t>
      </w:r>
    </w:p>
    <w:p w:rsidR="00284C9C"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
    <w:p w:rsidR="00284C9C" w:rsidRPr="00714E66" w:rsidRDefault="00284C9C" w:rsidP="00284C9C">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стим</w:t>
      </w:r>
      <w:proofErr w:type="spellEnd"/>
      <w:r w:rsidRPr="00714E66">
        <w:rPr>
          <w:rFonts w:ascii="Times New Roman" w:hAnsi="Times New Roman" w:cs="Times New Roman"/>
          <w:sz w:val="24"/>
          <w:szCs w:val="24"/>
        </w:rPr>
        <w:t xml:space="preserve">     не может превышать Q</w:t>
      </w:r>
      <w:r>
        <w:rPr>
          <w:rFonts w:ascii="Times New Roman" w:hAnsi="Times New Roman" w:cs="Times New Roman"/>
          <w:sz w:val="16"/>
          <w:szCs w:val="16"/>
        </w:rPr>
        <w:t>стим1</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                         Q</w:t>
      </w:r>
      <w:r>
        <w:rPr>
          <w:rFonts w:ascii="Times New Roman" w:hAnsi="Times New Roman" w:cs="Times New Roman"/>
          <w:sz w:val="16"/>
          <w:szCs w:val="16"/>
        </w:rPr>
        <w:t>стим1</w:t>
      </w:r>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зп</w:t>
      </w:r>
      <w:proofErr w:type="spellEnd"/>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гар</w:t>
      </w:r>
      <w:proofErr w:type="spellEnd"/>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отп</w:t>
      </w:r>
      <w:proofErr w:type="spellEnd"/>
      <w:proofErr w:type="gramStart"/>
      <w:r w:rsidRPr="00714E66">
        <w:rPr>
          <w:rFonts w:ascii="Times New Roman" w:hAnsi="Times New Roman" w:cs="Times New Roman"/>
          <w:sz w:val="24"/>
          <w:szCs w:val="24"/>
        </w:rPr>
        <w:t xml:space="preserve"> ,</w:t>
      </w:r>
      <w:proofErr w:type="gramEnd"/>
    </w:p>
    <w:p w:rsidR="00284C9C" w:rsidRPr="00714E66" w:rsidRDefault="00284C9C" w:rsidP="00284C9C">
      <w:pPr>
        <w:pStyle w:val="ConsPlusNonformat"/>
        <w:widowControl/>
        <w:rPr>
          <w:rFonts w:ascii="Times New Roman" w:hAnsi="Times New Roman" w:cs="Times New Roman"/>
          <w:sz w:val="24"/>
          <w:szCs w:val="24"/>
        </w:rPr>
      </w:pP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где:</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Q</w:t>
      </w:r>
      <w:r>
        <w:rPr>
          <w:rFonts w:ascii="Times New Roman" w:hAnsi="Times New Roman" w:cs="Times New Roman"/>
          <w:sz w:val="16"/>
          <w:szCs w:val="16"/>
        </w:rPr>
        <w:t>стим1</w:t>
      </w:r>
      <w:r w:rsidRPr="00714E66">
        <w:rPr>
          <w:rFonts w:ascii="Times New Roman" w:hAnsi="Times New Roman" w:cs="Times New Roman"/>
          <w:sz w:val="24"/>
          <w:szCs w:val="24"/>
        </w:rPr>
        <w:t xml:space="preserve"> - предельный фонд заработной платы, который  может  направляться  учреждением на выплаты стимулирующего характера;</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зп</w:t>
      </w:r>
      <w:proofErr w:type="spellEnd"/>
      <w:r>
        <w:rPr>
          <w:rFonts w:ascii="Times New Roman" w:hAnsi="Times New Roman" w:cs="Times New Roman"/>
          <w:sz w:val="24"/>
          <w:szCs w:val="24"/>
        </w:rPr>
        <w:t xml:space="preserve"> </w:t>
      </w:r>
      <w:r w:rsidRPr="00714E66">
        <w:rPr>
          <w:rFonts w:ascii="Times New Roman" w:hAnsi="Times New Roman" w:cs="Times New Roman"/>
          <w:sz w:val="24"/>
          <w:szCs w:val="24"/>
        </w:rPr>
        <w:t>-  фонд   оплаты  труда  учреждения,  состоящий  из  установленных</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работникам   окладов,  </w:t>
      </w:r>
      <w:r>
        <w:rPr>
          <w:rFonts w:ascii="Times New Roman" w:hAnsi="Times New Roman" w:cs="Times New Roman"/>
          <w:sz w:val="24"/>
          <w:szCs w:val="24"/>
        </w:rPr>
        <w:t>(должностных окладов), ставок заработной платы, выплат стимулирующего</w:t>
      </w:r>
      <w:r w:rsidRPr="00714E66">
        <w:rPr>
          <w:rFonts w:ascii="Times New Roman" w:hAnsi="Times New Roman" w:cs="Times New Roman"/>
          <w:sz w:val="24"/>
          <w:szCs w:val="24"/>
        </w:rPr>
        <w:t xml:space="preserve">  и ком</w:t>
      </w:r>
      <w:r>
        <w:rPr>
          <w:rFonts w:ascii="Times New Roman" w:hAnsi="Times New Roman" w:cs="Times New Roman"/>
          <w:sz w:val="24"/>
          <w:szCs w:val="24"/>
        </w:rPr>
        <w:t>пенсационного</w:t>
      </w:r>
      <w:r w:rsidRPr="00714E66">
        <w:rPr>
          <w:rFonts w:ascii="Times New Roman" w:hAnsi="Times New Roman" w:cs="Times New Roman"/>
          <w:sz w:val="24"/>
          <w:szCs w:val="24"/>
        </w:rPr>
        <w:t xml:space="preserve"> </w:t>
      </w:r>
      <w:r>
        <w:rPr>
          <w:rFonts w:ascii="Times New Roman" w:hAnsi="Times New Roman" w:cs="Times New Roman"/>
          <w:sz w:val="24"/>
          <w:szCs w:val="24"/>
        </w:rPr>
        <w:t>характера</w:t>
      </w:r>
      <w:r w:rsidRPr="00714E66">
        <w:rPr>
          <w:rFonts w:ascii="Times New Roman" w:hAnsi="Times New Roman" w:cs="Times New Roman"/>
          <w:sz w:val="24"/>
          <w:szCs w:val="24"/>
        </w:rPr>
        <w:t>,</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утвержденный в бюджетной смете </w:t>
      </w:r>
      <w:r>
        <w:rPr>
          <w:rFonts w:ascii="Times New Roman" w:hAnsi="Times New Roman" w:cs="Times New Roman"/>
          <w:sz w:val="24"/>
          <w:szCs w:val="24"/>
        </w:rPr>
        <w:t>(плане  финансово-хозяйственной деятельности)</w:t>
      </w:r>
      <w:r w:rsidRPr="00714E66">
        <w:rPr>
          <w:rFonts w:ascii="Times New Roman" w:hAnsi="Times New Roman" w:cs="Times New Roman"/>
          <w:sz w:val="24"/>
          <w:szCs w:val="24"/>
        </w:rPr>
        <w:t xml:space="preserve"> учреждения на </w:t>
      </w:r>
      <w:r>
        <w:rPr>
          <w:rFonts w:ascii="Times New Roman" w:hAnsi="Times New Roman" w:cs="Times New Roman"/>
          <w:sz w:val="24"/>
          <w:szCs w:val="24"/>
        </w:rPr>
        <w:t>месяц в плановом периоде</w:t>
      </w:r>
      <w:r w:rsidRPr="00714E66">
        <w:rPr>
          <w:rFonts w:ascii="Times New Roman" w:hAnsi="Times New Roman" w:cs="Times New Roman"/>
          <w:sz w:val="24"/>
          <w:szCs w:val="24"/>
        </w:rPr>
        <w:t>;</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гар</w:t>
      </w:r>
      <w:proofErr w:type="spellEnd"/>
      <w:r w:rsidRPr="00714E66">
        <w:rPr>
          <w:rFonts w:ascii="Times New Roman" w:hAnsi="Times New Roman" w:cs="Times New Roman"/>
          <w:sz w:val="24"/>
          <w:szCs w:val="24"/>
        </w:rPr>
        <w:t xml:space="preserve">     - гарантированный  фонд  оплаты  труда  (сумма  заработной  платы</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работников   по  бюджетной  смете  </w:t>
      </w:r>
      <w:r>
        <w:rPr>
          <w:rFonts w:ascii="Times New Roman" w:hAnsi="Times New Roman" w:cs="Times New Roman"/>
          <w:sz w:val="24"/>
          <w:szCs w:val="24"/>
        </w:rPr>
        <w:t>(плану финансово-хозяйственной деятельности)</w:t>
      </w:r>
      <w:r w:rsidRPr="00714E66">
        <w:rPr>
          <w:rFonts w:ascii="Times New Roman" w:hAnsi="Times New Roman" w:cs="Times New Roman"/>
          <w:sz w:val="24"/>
          <w:szCs w:val="24"/>
        </w:rPr>
        <w:t xml:space="preserve"> учреждения  по  основной  и  совмещаемой</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должностям  с  учетом  сумм </w:t>
      </w:r>
      <w:r>
        <w:rPr>
          <w:rFonts w:ascii="Times New Roman" w:hAnsi="Times New Roman" w:cs="Times New Roman"/>
          <w:sz w:val="24"/>
          <w:szCs w:val="24"/>
        </w:rPr>
        <w:t>выплат компенсационного</w:t>
      </w:r>
      <w:r w:rsidRPr="00714E66">
        <w:rPr>
          <w:rFonts w:ascii="Times New Roman" w:hAnsi="Times New Roman" w:cs="Times New Roman"/>
          <w:sz w:val="24"/>
          <w:szCs w:val="24"/>
        </w:rPr>
        <w:t xml:space="preserve">  </w:t>
      </w:r>
      <w:r>
        <w:rPr>
          <w:rFonts w:ascii="Times New Roman" w:hAnsi="Times New Roman" w:cs="Times New Roman"/>
          <w:sz w:val="24"/>
          <w:szCs w:val="24"/>
        </w:rPr>
        <w:t>характера</w:t>
      </w:r>
      <w:r w:rsidRPr="00714E66">
        <w:rPr>
          <w:rFonts w:ascii="Times New Roman" w:hAnsi="Times New Roman" w:cs="Times New Roman"/>
          <w:sz w:val="24"/>
          <w:szCs w:val="24"/>
        </w:rPr>
        <w:t xml:space="preserve">  на </w:t>
      </w:r>
      <w:r>
        <w:rPr>
          <w:rFonts w:ascii="Times New Roman" w:hAnsi="Times New Roman" w:cs="Times New Roman"/>
          <w:sz w:val="24"/>
          <w:szCs w:val="24"/>
        </w:rPr>
        <w:t>месяц в плановом периоде</w:t>
      </w:r>
      <w:r w:rsidRPr="00714E66">
        <w:rPr>
          <w:rFonts w:ascii="Times New Roman" w:hAnsi="Times New Roman" w:cs="Times New Roman"/>
          <w:sz w:val="24"/>
          <w:szCs w:val="24"/>
        </w:rPr>
        <w:t>,</w:t>
      </w:r>
      <w:r>
        <w:rPr>
          <w:rFonts w:ascii="Times New Roman" w:hAnsi="Times New Roman" w:cs="Times New Roman"/>
          <w:sz w:val="24"/>
          <w:szCs w:val="24"/>
        </w:rPr>
        <w:t xml:space="preserve"> </w:t>
      </w:r>
      <w:r w:rsidRPr="00714E66">
        <w:rPr>
          <w:rFonts w:ascii="Times New Roman" w:hAnsi="Times New Roman" w:cs="Times New Roman"/>
          <w:sz w:val="24"/>
          <w:szCs w:val="24"/>
        </w:rPr>
        <w:t>определенный согласно штатному расписанию учреждения;</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отп</w:t>
      </w:r>
      <w:proofErr w:type="spellEnd"/>
      <w:r w:rsidRPr="00714E66">
        <w:rPr>
          <w:rFonts w:ascii="Times New Roman" w:hAnsi="Times New Roman" w:cs="Times New Roman"/>
          <w:sz w:val="24"/>
          <w:szCs w:val="24"/>
        </w:rPr>
        <w:t xml:space="preserve">    - сумма средств,  направляемая  в  резерв  для  оплаты  отпусков,</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выплаты пособия по временной нетрудоспособности за </w:t>
      </w:r>
      <w:r>
        <w:rPr>
          <w:rFonts w:ascii="Times New Roman" w:hAnsi="Times New Roman" w:cs="Times New Roman"/>
          <w:sz w:val="24"/>
          <w:szCs w:val="24"/>
        </w:rPr>
        <w:t xml:space="preserve">счет средств работодателя, </w:t>
      </w:r>
      <w:r w:rsidRPr="00714E66">
        <w:rPr>
          <w:rFonts w:ascii="Times New Roman" w:hAnsi="Times New Roman" w:cs="Times New Roman"/>
          <w:sz w:val="24"/>
          <w:szCs w:val="24"/>
        </w:rPr>
        <w:t xml:space="preserve"> оплаты   дней   служебных</w:t>
      </w:r>
      <w:r>
        <w:rPr>
          <w:rFonts w:ascii="Times New Roman" w:hAnsi="Times New Roman" w:cs="Times New Roman"/>
          <w:sz w:val="24"/>
          <w:szCs w:val="24"/>
        </w:rPr>
        <w:t xml:space="preserve"> </w:t>
      </w:r>
      <w:r w:rsidRPr="00714E66">
        <w:rPr>
          <w:rFonts w:ascii="Times New Roman" w:hAnsi="Times New Roman" w:cs="Times New Roman"/>
          <w:sz w:val="24"/>
          <w:szCs w:val="24"/>
        </w:rPr>
        <w:t>командировок,  подготовки,</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переподготовки,  повышения  квалификации  работников учреждения на </w:t>
      </w:r>
      <w:r>
        <w:rPr>
          <w:rFonts w:ascii="Times New Roman" w:hAnsi="Times New Roman" w:cs="Times New Roman"/>
          <w:sz w:val="24"/>
          <w:szCs w:val="24"/>
        </w:rPr>
        <w:t>месяц в плановом периоде.</w:t>
      </w:r>
    </w:p>
    <w:p w:rsidR="00284C9C" w:rsidRPr="00714E66" w:rsidRDefault="00284C9C" w:rsidP="00284C9C">
      <w:pPr>
        <w:pStyle w:val="ConsPlusNonformat"/>
        <w:widowControl/>
        <w:rPr>
          <w:rFonts w:ascii="Times New Roman" w:hAnsi="Times New Roman" w:cs="Times New Roman"/>
          <w:sz w:val="24"/>
          <w:szCs w:val="24"/>
        </w:rPr>
      </w:pP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lastRenderedPageBreak/>
        <w:t xml:space="preserve">                        </w:t>
      </w:r>
      <w:proofErr w:type="spellStart"/>
      <w:r w:rsidRPr="00714E66">
        <w:rPr>
          <w:rFonts w:ascii="Times New Roman" w:hAnsi="Times New Roman" w:cs="Times New Roman"/>
          <w:sz w:val="24"/>
          <w:szCs w:val="24"/>
        </w:rPr>
        <w:t>Q</w:t>
      </w:r>
      <w:r>
        <w:rPr>
          <w:rFonts w:ascii="Times New Roman" w:hAnsi="Times New Roman" w:cs="Times New Roman"/>
          <w:sz w:val="16"/>
          <w:szCs w:val="16"/>
        </w:rPr>
        <w:t>отп</w:t>
      </w:r>
      <w:proofErr w:type="spellEnd"/>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Q</w:t>
      </w:r>
      <w:r>
        <w:rPr>
          <w:rFonts w:ascii="Times New Roman" w:hAnsi="Times New Roman" w:cs="Times New Roman"/>
          <w:sz w:val="16"/>
          <w:szCs w:val="16"/>
        </w:rPr>
        <w:t>баз</w:t>
      </w:r>
      <w:proofErr w:type="spellEnd"/>
      <w:r w:rsidRPr="00714E66">
        <w:rPr>
          <w:rFonts w:ascii="Times New Roman" w:hAnsi="Times New Roman" w:cs="Times New Roman"/>
          <w:sz w:val="24"/>
          <w:szCs w:val="24"/>
        </w:rPr>
        <w:t xml:space="preserve">    </w:t>
      </w:r>
      <w:proofErr w:type="spellStart"/>
      <w:r w:rsidRPr="00714E66">
        <w:rPr>
          <w:rFonts w:ascii="Times New Roman" w:hAnsi="Times New Roman" w:cs="Times New Roman"/>
          <w:sz w:val="24"/>
          <w:szCs w:val="24"/>
        </w:rPr>
        <w:t>x</w:t>
      </w:r>
      <w:proofErr w:type="spellEnd"/>
      <w:r w:rsidRPr="00714E66">
        <w:rPr>
          <w:rFonts w:ascii="Times New Roman" w:hAnsi="Times New Roman" w:cs="Times New Roman"/>
          <w:sz w:val="24"/>
          <w:szCs w:val="24"/>
        </w:rPr>
        <w:t xml:space="preserve"> </w:t>
      </w:r>
      <w:proofErr w:type="spellStart"/>
      <w:r w:rsidRPr="00714E66">
        <w:rPr>
          <w:rFonts w:ascii="Times New Roman" w:hAnsi="Times New Roman" w:cs="Times New Roman"/>
          <w:sz w:val="24"/>
          <w:szCs w:val="24"/>
        </w:rPr>
        <w:t>N</w:t>
      </w:r>
      <w:r>
        <w:rPr>
          <w:rFonts w:ascii="Times New Roman" w:hAnsi="Times New Roman" w:cs="Times New Roman"/>
          <w:sz w:val="16"/>
          <w:szCs w:val="16"/>
        </w:rPr>
        <w:t>отп</w:t>
      </w:r>
      <w:proofErr w:type="spellEnd"/>
      <w:r w:rsidRPr="00714E66">
        <w:rPr>
          <w:rFonts w:ascii="Times New Roman" w:hAnsi="Times New Roman" w:cs="Times New Roman"/>
          <w:sz w:val="24"/>
          <w:szCs w:val="24"/>
        </w:rPr>
        <w:t xml:space="preserve">    / </w:t>
      </w:r>
      <w:proofErr w:type="spellStart"/>
      <w:r w:rsidRPr="00714E66">
        <w:rPr>
          <w:rFonts w:ascii="Times New Roman" w:hAnsi="Times New Roman" w:cs="Times New Roman"/>
          <w:sz w:val="24"/>
          <w:szCs w:val="24"/>
        </w:rPr>
        <w:t>N</w:t>
      </w:r>
      <w:r>
        <w:rPr>
          <w:rFonts w:ascii="Times New Roman" w:hAnsi="Times New Roman" w:cs="Times New Roman"/>
          <w:sz w:val="16"/>
          <w:szCs w:val="16"/>
        </w:rPr>
        <w:t>год</w:t>
      </w:r>
      <w:proofErr w:type="spellEnd"/>
      <w:proofErr w:type="gramStart"/>
      <w:r w:rsidRPr="00714E66">
        <w:rPr>
          <w:rFonts w:ascii="Times New Roman" w:hAnsi="Times New Roman" w:cs="Times New Roman"/>
          <w:sz w:val="24"/>
          <w:szCs w:val="24"/>
        </w:rPr>
        <w:t xml:space="preserve">   ,</w:t>
      </w:r>
      <w:proofErr w:type="gramEnd"/>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где:</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Q</w:t>
      </w:r>
      <w:proofErr w:type="gramEnd"/>
      <w:r>
        <w:rPr>
          <w:rFonts w:ascii="Times New Roman" w:hAnsi="Times New Roman" w:cs="Times New Roman"/>
          <w:sz w:val="16"/>
          <w:szCs w:val="16"/>
        </w:rPr>
        <w:t>баз</w:t>
      </w:r>
      <w:proofErr w:type="spellEnd"/>
      <w:r w:rsidRPr="00714E66">
        <w:rPr>
          <w:rFonts w:ascii="Times New Roman" w:hAnsi="Times New Roman" w:cs="Times New Roman"/>
          <w:sz w:val="24"/>
          <w:szCs w:val="24"/>
        </w:rPr>
        <w:t xml:space="preserve">  -  фонд   оплаты  труда  учреждения,  состоящий  из  установленных     работникам  </w:t>
      </w:r>
      <w:r>
        <w:rPr>
          <w:rFonts w:ascii="Times New Roman" w:hAnsi="Times New Roman" w:cs="Times New Roman"/>
          <w:sz w:val="24"/>
          <w:szCs w:val="24"/>
        </w:rPr>
        <w:t>окладов (должностных окладов), ставок заработной платы, выплат стимулирующего  и компенсационного</w:t>
      </w:r>
      <w:r w:rsidRPr="00714E66">
        <w:rPr>
          <w:rFonts w:ascii="Times New Roman" w:hAnsi="Times New Roman" w:cs="Times New Roman"/>
          <w:sz w:val="24"/>
          <w:szCs w:val="24"/>
        </w:rPr>
        <w:t xml:space="preserve"> </w:t>
      </w:r>
      <w:r>
        <w:rPr>
          <w:rFonts w:ascii="Times New Roman" w:hAnsi="Times New Roman" w:cs="Times New Roman"/>
          <w:sz w:val="24"/>
          <w:szCs w:val="24"/>
        </w:rPr>
        <w:t>характера</w:t>
      </w:r>
      <w:r w:rsidRPr="00714E66">
        <w:rPr>
          <w:rFonts w:ascii="Times New Roman" w:hAnsi="Times New Roman" w:cs="Times New Roman"/>
          <w:sz w:val="24"/>
          <w:szCs w:val="24"/>
        </w:rPr>
        <w:t>,</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утвержденный  в  бюджетной  смете </w:t>
      </w:r>
      <w:r>
        <w:rPr>
          <w:rFonts w:ascii="Times New Roman" w:hAnsi="Times New Roman" w:cs="Times New Roman"/>
          <w:sz w:val="24"/>
          <w:szCs w:val="24"/>
        </w:rPr>
        <w:t>(плане финансово-хозяйственной деятельности)</w:t>
      </w:r>
      <w:r w:rsidRPr="00714E66">
        <w:rPr>
          <w:rFonts w:ascii="Times New Roman" w:hAnsi="Times New Roman" w:cs="Times New Roman"/>
          <w:sz w:val="24"/>
          <w:szCs w:val="24"/>
        </w:rPr>
        <w:t xml:space="preserve">  учреждения на </w:t>
      </w:r>
      <w:r>
        <w:rPr>
          <w:rFonts w:ascii="Times New Roman" w:hAnsi="Times New Roman" w:cs="Times New Roman"/>
          <w:sz w:val="24"/>
          <w:szCs w:val="24"/>
        </w:rPr>
        <w:t>месяц в плановом периоде</w:t>
      </w:r>
      <w:r w:rsidRPr="00714E66">
        <w:rPr>
          <w:rFonts w:ascii="Times New Roman" w:hAnsi="Times New Roman" w:cs="Times New Roman"/>
          <w:sz w:val="24"/>
          <w:szCs w:val="24"/>
        </w:rPr>
        <w:t xml:space="preserve"> без учета</w:t>
      </w:r>
      <w:r>
        <w:rPr>
          <w:rFonts w:ascii="Times New Roman" w:hAnsi="Times New Roman" w:cs="Times New Roman"/>
          <w:sz w:val="24"/>
          <w:szCs w:val="24"/>
        </w:rPr>
        <w:t xml:space="preserve"> </w:t>
      </w:r>
      <w:r w:rsidRPr="00714E66">
        <w:rPr>
          <w:rFonts w:ascii="Times New Roman" w:hAnsi="Times New Roman" w:cs="Times New Roman"/>
          <w:sz w:val="24"/>
          <w:szCs w:val="24"/>
        </w:rPr>
        <w:t>выплат по итогам работы;</w:t>
      </w:r>
    </w:p>
    <w:p w:rsidR="00284C9C" w:rsidRPr="00714E66" w:rsidRDefault="00284C9C" w:rsidP="00284C9C">
      <w:pPr>
        <w:pStyle w:val="ConsPlusNonformat"/>
        <w:widowControl/>
        <w:jc w:val="both"/>
        <w:rPr>
          <w:rFonts w:ascii="Times New Roman" w:hAnsi="Times New Roman" w:cs="Times New Roman"/>
          <w:sz w:val="24"/>
          <w:szCs w:val="24"/>
        </w:rPr>
      </w:pPr>
      <w:r w:rsidRPr="00714E66">
        <w:rPr>
          <w:rFonts w:ascii="Times New Roman" w:hAnsi="Times New Roman" w:cs="Times New Roman"/>
          <w:sz w:val="24"/>
          <w:szCs w:val="24"/>
        </w:rPr>
        <w:t xml:space="preserve">    </w:t>
      </w:r>
      <w:proofErr w:type="spellStart"/>
      <w:proofErr w:type="gramStart"/>
      <w:r w:rsidRPr="00714E66">
        <w:rPr>
          <w:rFonts w:ascii="Times New Roman" w:hAnsi="Times New Roman" w:cs="Times New Roman"/>
          <w:sz w:val="24"/>
          <w:szCs w:val="24"/>
        </w:rPr>
        <w:t>N</w:t>
      </w:r>
      <w:proofErr w:type="gramEnd"/>
      <w:r>
        <w:rPr>
          <w:rFonts w:ascii="Times New Roman" w:hAnsi="Times New Roman" w:cs="Times New Roman"/>
          <w:sz w:val="16"/>
          <w:szCs w:val="16"/>
        </w:rPr>
        <w:t>отп</w:t>
      </w:r>
      <w:proofErr w:type="spellEnd"/>
      <w:r w:rsidRPr="00714E66">
        <w:rPr>
          <w:rFonts w:ascii="Times New Roman" w:hAnsi="Times New Roman" w:cs="Times New Roman"/>
          <w:sz w:val="24"/>
          <w:szCs w:val="24"/>
        </w:rPr>
        <w:t xml:space="preserve"> - среднее количество дней отпуска согласно графику отпусков,  дней</w:t>
      </w:r>
      <w:r>
        <w:rPr>
          <w:rFonts w:ascii="Times New Roman" w:hAnsi="Times New Roman" w:cs="Times New Roman"/>
          <w:sz w:val="24"/>
          <w:szCs w:val="24"/>
        </w:rPr>
        <w:t xml:space="preserve"> </w:t>
      </w:r>
      <w:r w:rsidRPr="00714E66">
        <w:rPr>
          <w:rFonts w:ascii="Times New Roman" w:hAnsi="Times New Roman" w:cs="Times New Roman"/>
          <w:sz w:val="24"/>
          <w:szCs w:val="24"/>
        </w:rPr>
        <w:t>служебных  командировок, подготовки, переподготовки, повышения квалификации</w:t>
      </w:r>
      <w:r>
        <w:rPr>
          <w:rFonts w:ascii="Times New Roman" w:hAnsi="Times New Roman" w:cs="Times New Roman"/>
          <w:sz w:val="24"/>
          <w:szCs w:val="24"/>
        </w:rPr>
        <w:t xml:space="preserve"> </w:t>
      </w:r>
      <w:r w:rsidRPr="00714E66">
        <w:rPr>
          <w:rFonts w:ascii="Times New Roman" w:hAnsi="Times New Roman" w:cs="Times New Roman"/>
          <w:sz w:val="24"/>
          <w:szCs w:val="24"/>
        </w:rPr>
        <w:t xml:space="preserve">работников  учреждения  </w:t>
      </w:r>
      <w:r>
        <w:rPr>
          <w:rFonts w:ascii="Times New Roman" w:hAnsi="Times New Roman" w:cs="Times New Roman"/>
          <w:sz w:val="24"/>
          <w:szCs w:val="24"/>
        </w:rPr>
        <w:t>на месяце</w:t>
      </w:r>
      <w:r w:rsidRPr="00714E66">
        <w:rPr>
          <w:rFonts w:ascii="Times New Roman" w:hAnsi="Times New Roman" w:cs="Times New Roman"/>
          <w:sz w:val="24"/>
          <w:szCs w:val="24"/>
        </w:rPr>
        <w:t xml:space="preserve"> плановом </w:t>
      </w:r>
      <w:r>
        <w:rPr>
          <w:rFonts w:ascii="Times New Roman" w:hAnsi="Times New Roman" w:cs="Times New Roman"/>
          <w:sz w:val="24"/>
          <w:szCs w:val="24"/>
        </w:rPr>
        <w:t>периоде</w:t>
      </w:r>
      <w:r w:rsidRPr="00714E66">
        <w:rPr>
          <w:rFonts w:ascii="Times New Roman" w:hAnsi="Times New Roman" w:cs="Times New Roman"/>
          <w:sz w:val="24"/>
          <w:szCs w:val="24"/>
        </w:rPr>
        <w:t xml:space="preserve"> согласно плану, утвержденному в</w:t>
      </w:r>
      <w:r>
        <w:rPr>
          <w:rFonts w:ascii="Times New Roman" w:hAnsi="Times New Roman" w:cs="Times New Roman"/>
          <w:sz w:val="24"/>
          <w:szCs w:val="24"/>
        </w:rPr>
        <w:t xml:space="preserve"> </w:t>
      </w:r>
      <w:r w:rsidRPr="00714E66">
        <w:rPr>
          <w:rFonts w:ascii="Times New Roman" w:hAnsi="Times New Roman" w:cs="Times New Roman"/>
          <w:sz w:val="24"/>
          <w:szCs w:val="24"/>
        </w:rPr>
        <w:t>учреждении;</w:t>
      </w:r>
    </w:p>
    <w:p w:rsidR="00284C9C" w:rsidRPr="00714E66" w:rsidRDefault="00284C9C" w:rsidP="00284C9C">
      <w:pPr>
        <w:pStyle w:val="ConsPlusNonformat"/>
        <w:widowControl/>
        <w:jc w:val="both"/>
        <w:rPr>
          <w:rFonts w:ascii="Times New Roman" w:hAnsi="Times New Roman" w:cs="Times New Roman"/>
          <w:sz w:val="24"/>
          <w:szCs w:val="24"/>
        </w:rPr>
      </w:pPr>
      <w:proofErr w:type="spellStart"/>
      <w:proofErr w:type="gramStart"/>
      <w:r w:rsidRPr="00714E66">
        <w:rPr>
          <w:rFonts w:ascii="Times New Roman" w:hAnsi="Times New Roman" w:cs="Times New Roman"/>
          <w:sz w:val="24"/>
          <w:szCs w:val="24"/>
        </w:rPr>
        <w:t>N</w:t>
      </w:r>
      <w:proofErr w:type="gramEnd"/>
      <w:r>
        <w:rPr>
          <w:rFonts w:ascii="Times New Roman" w:hAnsi="Times New Roman" w:cs="Times New Roman"/>
          <w:sz w:val="16"/>
          <w:szCs w:val="16"/>
        </w:rPr>
        <w:t>год</w:t>
      </w:r>
      <w:proofErr w:type="spellEnd"/>
      <w:r w:rsidRPr="00714E66">
        <w:rPr>
          <w:rFonts w:ascii="Times New Roman" w:hAnsi="Times New Roman" w:cs="Times New Roman"/>
          <w:sz w:val="24"/>
          <w:szCs w:val="24"/>
        </w:rPr>
        <w:t xml:space="preserve"> - количество календарных дней в </w:t>
      </w:r>
      <w:r>
        <w:rPr>
          <w:rFonts w:ascii="Times New Roman" w:hAnsi="Times New Roman" w:cs="Times New Roman"/>
          <w:sz w:val="24"/>
          <w:szCs w:val="24"/>
        </w:rPr>
        <w:t>месяц в плановом периоде</w:t>
      </w:r>
      <w:r w:rsidRPr="00714E66">
        <w:rPr>
          <w:rFonts w:ascii="Times New Roman" w:hAnsi="Times New Roman" w:cs="Times New Roman"/>
          <w:sz w:val="24"/>
          <w:szCs w:val="24"/>
        </w:rPr>
        <w:t>.</w:t>
      </w:r>
    </w:p>
    <w:p w:rsidR="00440CD9" w:rsidRDefault="00440CD9" w:rsidP="00284C9C">
      <w:pPr>
        <w:pStyle w:val="ConsPlusNormal"/>
        <w:widowControl/>
        <w:ind w:left="6480" w:firstLine="0"/>
        <w:jc w:val="both"/>
      </w:pPr>
    </w:p>
    <w:p w:rsidR="00440CD9" w:rsidRDefault="00440CD9" w:rsidP="00440CD9">
      <w:pPr>
        <w:pStyle w:val="ConsPlusNormal"/>
        <w:widowControl/>
        <w:ind w:firstLine="0"/>
        <w:jc w:val="right"/>
      </w:pPr>
    </w:p>
    <w:p w:rsidR="00284C9C" w:rsidRDefault="00284C9C">
      <w:pPr>
        <w:rPr>
          <w:sz w:val="20"/>
        </w:rPr>
      </w:pPr>
      <w:r>
        <w:rPr>
          <w:sz w:val="20"/>
        </w:rPr>
        <w:br w:type="page"/>
      </w:r>
    </w:p>
    <w:p w:rsidR="00440CD9" w:rsidRPr="000A420B" w:rsidRDefault="00440CD9" w:rsidP="00802F6C">
      <w:pPr>
        <w:autoSpaceDE w:val="0"/>
        <w:autoSpaceDN w:val="0"/>
        <w:adjustRightInd w:val="0"/>
        <w:ind w:left="5940"/>
        <w:jc w:val="right"/>
        <w:outlineLvl w:val="0"/>
        <w:rPr>
          <w:sz w:val="20"/>
        </w:rPr>
      </w:pPr>
      <w:r w:rsidRPr="000A420B">
        <w:rPr>
          <w:sz w:val="20"/>
        </w:rPr>
        <w:lastRenderedPageBreak/>
        <w:t>Приложение № 8</w:t>
      </w:r>
    </w:p>
    <w:p w:rsidR="00440CD9" w:rsidRDefault="00440CD9" w:rsidP="00440CD9">
      <w:pPr>
        <w:pStyle w:val="ConsPlusNormal"/>
        <w:widowControl/>
        <w:ind w:left="5940" w:firstLine="0"/>
      </w:pPr>
    </w:p>
    <w:p w:rsidR="00440CD9" w:rsidRDefault="00440CD9" w:rsidP="00440CD9">
      <w:pPr>
        <w:autoSpaceDE w:val="0"/>
        <w:autoSpaceDN w:val="0"/>
        <w:adjustRightInd w:val="0"/>
        <w:ind w:firstLine="540"/>
        <w:jc w:val="both"/>
        <w:outlineLvl w:val="0"/>
        <w:rPr>
          <w:sz w:val="28"/>
          <w:szCs w:val="28"/>
        </w:rPr>
      </w:pPr>
    </w:p>
    <w:p w:rsidR="00440CD9" w:rsidRPr="00714E66" w:rsidRDefault="00440CD9" w:rsidP="00440CD9">
      <w:pPr>
        <w:autoSpaceDE w:val="0"/>
        <w:autoSpaceDN w:val="0"/>
        <w:adjustRightInd w:val="0"/>
        <w:jc w:val="center"/>
        <w:outlineLvl w:val="0"/>
        <w:rPr>
          <w:b/>
          <w:szCs w:val="24"/>
        </w:rPr>
      </w:pPr>
    </w:p>
    <w:p w:rsidR="00284C9C" w:rsidRPr="00714E66" w:rsidRDefault="00284C9C" w:rsidP="00284C9C">
      <w:pPr>
        <w:autoSpaceDE w:val="0"/>
        <w:autoSpaceDN w:val="0"/>
        <w:adjustRightInd w:val="0"/>
        <w:jc w:val="center"/>
        <w:outlineLvl w:val="0"/>
        <w:rPr>
          <w:b/>
          <w:szCs w:val="24"/>
        </w:rPr>
      </w:pPr>
      <w:r w:rsidRPr="00714E66">
        <w:rPr>
          <w:b/>
          <w:szCs w:val="24"/>
        </w:rPr>
        <w:t>КОЛИЧЕСТВО СРЕДНИХ ОКЛАДОВ (ДОЛЖНОСТНЫХ ОКЛАДОВ),</w:t>
      </w:r>
    </w:p>
    <w:p w:rsidR="00284C9C" w:rsidRPr="00714E66" w:rsidRDefault="00284C9C" w:rsidP="00284C9C">
      <w:pPr>
        <w:autoSpaceDE w:val="0"/>
        <w:autoSpaceDN w:val="0"/>
        <w:adjustRightInd w:val="0"/>
        <w:jc w:val="center"/>
        <w:outlineLvl w:val="0"/>
        <w:rPr>
          <w:b/>
          <w:szCs w:val="24"/>
        </w:rPr>
      </w:pPr>
      <w:r w:rsidRPr="00714E66">
        <w:rPr>
          <w:b/>
          <w:szCs w:val="24"/>
        </w:rPr>
        <w:t>СТАВОК ЗАРАБОТНОЙ ПЛАТЫ РАБОТНИКОВ ОСНОВНОГО</w:t>
      </w:r>
    </w:p>
    <w:p w:rsidR="00284C9C" w:rsidRPr="00714E66" w:rsidRDefault="00284C9C" w:rsidP="00284C9C">
      <w:pPr>
        <w:autoSpaceDE w:val="0"/>
        <w:autoSpaceDN w:val="0"/>
        <w:adjustRightInd w:val="0"/>
        <w:jc w:val="center"/>
        <w:outlineLvl w:val="0"/>
        <w:rPr>
          <w:b/>
          <w:szCs w:val="24"/>
        </w:rPr>
      </w:pPr>
      <w:r w:rsidRPr="00714E66">
        <w:rPr>
          <w:b/>
          <w:szCs w:val="24"/>
        </w:rPr>
        <w:t xml:space="preserve">ПЕРСОНАЛА, </w:t>
      </w:r>
      <w:proofErr w:type="gramStart"/>
      <w:r w:rsidRPr="00714E66">
        <w:rPr>
          <w:b/>
          <w:szCs w:val="24"/>
        </w:rPr>
        <w:t>ИСПОЛЬЗУЕМОЕ</w:t>
      </w:r>
      <w:proofErr w:type="gramEnd"/>
      <w:r w:rsidRPr="00714E66">
        <w:rPr>
          <w:b/>
          <w:szCs w:val="24"/>
        </w:rPr>
        <w:t xml:space="preserve"> ПРИ ОПРЕДЕЛЕНИИ РАЗМЕРА</w:t>
      </w:r>
    </w:p>
    <w:p w:rsidR="00284C9C" w:rsidRPr="00714E66" w:rsidRDefault="00284C9C" w:rsidP="00284C9C">
      <w:pPr>
        <w:autoSpaceDE w:val="0"/>
        <w:autoSpaceDN w:val="0"/>
        <w:adjustRightInd w:val="0"/>
        <w:jc w:val="center"/>
        <w:outlineLvl w:val="0"/>
        <w:rPr>
          <w:b/>
          <w:szCs w:val="24"/>
        </w:rPr>
      </w:pPr>
      <w:r w:rsidRPr="00714E66">
        <w:rPr>
          <w:b/>
          <w:szCs w:val="24"/>
        </w:rPr>
        <w:t>ДОЛЖНОСТНОГО ОКЛАДА РУКОВОДИТЕЛЯ УЧРЕЖДЕНИЯ С УЧЕТОМ</w:t>
      </w:r>
    </w:p>
    <w:p w:rsidR="00284C9C" w:rsidRPr="00714E66" w:rsidRDefault="00284C9C" w:rsidP="00284C9C">
      <w:pPr>
        <w:autoSpaceDE w:val="0"/>
        <w:autoSpaceDN w:val="0"/>
        <w:adjustRightInd w:val="0"/>
        <w:jc w:val="center"/>
        <w:outlineLvl w:val="0"/>
        <w:rPr>
          <w:b/>
          <w:szCs w:val="24"/>
        </w:rPr>
      </w:pPr>
      <w:r w:rsidRPr="00714E66">
        <w:rPr>
          <w:b/>
          <w:szCs w:val="24"/>
        </w:rPr>
        <w:t>ОТНЕСЕНИЯ УЧРЕЖДЕНИЯ К ГРУППЕ ПО ОПЛАТЕ ТРУДА</w:t>
      </w:r>
    </w:p>
    <w:p w:rsidR="00284C9C" w:rsidRDefault="00284C9C" w:rsidP="00284C9C">
      <w:pPr>
        <w:autoSpaceDE w:val="0"/>
        <w:autoSpaceDN w:val="0"/>
        <w:adjustRightInd w:val="0"/>
        <w:jc w:val="center"/>
        <w:outlineLvl w:val="0"/>
        <w:rPr>
          <w:b/>
          <w:szCs w:val="24"/>
        </w:rPr>
      </w:pPr>
      <w:r w:rsidRPr="00714E66">
        <w:rPr>
          <w:b/>
          <w:szCs w:val="24"/>
        </w:rPr>
        <w:t>РУКОВОДИТЕЛЕЙ УЧРЕЖДЕНИЙ</w:t>
      </w:r>
    </w:p>
    <w:p w:rsidR="00284C9C" w:rsidRDefault="00284C9C" w:rsidP="00284C9C">
      <w:pPr>
        <w:autoSpaceDE w:val="0"/>
        <w:autoSpaceDN w:val="0"/>
        <w:adjustRightInd w:val="0"/>
        <w:jc w:val="center"/>
        <w:outlineLvl w:val="0"/>
        <w:rPr>
          <w:b/>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960"/>
        <w:gridCol w:w="1440"/>
        <w:gridCol w:w="1260"/>
        <w:gridCol w:w="1260"/>
        <w:gridCol w:w="1260"/>
      </w:tblGrid>
      <w:tr w:rsidR="00284C9C" w:rsidRPr="00B345FE" w:rsidTr="00F50741">
        <w:tc>
          <w:tcPr>
            <w:tcW w:w="648" w:type="dxa"/>
            <w:vMerge w:val="restart"/>
          </w:tcPr>
          <w:p w:rsidR="00284C9C" w:rsidRPr="00B345FE" w:rsidRDefault="00284C9C" w:rsidP="00F50741">
            <w:pPr>
              <w:autoSpaceDE w:val="0"/>
              <w:autoSpaceDN w:val="0"/>
              <w:adjustRightInd w:val="0"/>
              <w:jc w:val="center"/>
              <w:outlineLvl w:val="0"/>
              <w:rPr>
                <w:szCs w:val="24"/>
              </w:rPr>
            </w:pPr>
            <w:r w:rsidRPr="00B345FE">
              <w:rPr>
                <w:szCs w:val="24"/>
              </w:rPr>
              <w:t>№</w:t>
            </w:r>
          </w:p>
          <w:p w:rsidR="00284C9C" w:rsidRPr="00B345FE" w:rsidRDefault="00284C9C" w:rsidP="00F50741">
            <w:pPr>
              <w:autoSpaceDE w:val="0"/>
              <w:autoSpaceDN w:val="0"/>
              <w:adjustRightInd w:val="0"/>
              <w:jc w:val="center"/>
              <w:outlineLvl w:val="0"/>
              <w:rPr>
                <w:szCs w:val="24"/>
              </w:rPr>
            </w:pPr>
            <w:proofErr w:type="spellStart"/>
            <w:proofErr w:type="gramStart"/>
            <w:r w:rsidRPr="00B345FE">
              <w:rPr>
                <w:szCs w:val="24"/>
              </w:rPr>
              <w:t>п</w:t>
            </w:r>
            <w:proofErr w:type="spellEnd"/>
            <w:proofErr w:type="gramEnd"/>
            <w:r w:rsidRPr="00B345FE">
              <w:rPr>
                <w:szCs w:val="24"/>
              </w:rPr>
              <w:t>/</w:t>
            </w:r>
            <w:proofErr w:type="spellStart"/>
            <w:r w:rsidRPr="00B345FE">
              <w:rPr>
                <w:szCs w:val="24"/>
              </w:rPr>
              <w:t>п</w:t>
            </w:r>
            <w:proofErr w:type="spellEnd"/>
          </w:p>
        </w:tc>
        <w:tc>
          <w:tcPr>
            <w:tcW w:w="3960" w:type="dxa"/>
            <w:vMerge w:val="restart"/>
          </w:tcPr>
          <w:p w:rsidR="00284C9C" w:rsidRPr="00B345FE" w:rsidRDefault="00284C9C" w:rsidP="00F50741">
            <w:pPr>
              <w:autoSpaceDE w:val="0"/>
              <w:autoSpaceDN w:val="0"/>
              <w:adjustRightInd w:val="0"/>
              <w:jc w:val="center"/>
              <w:outlineLvl w:val="0"/>
              <w:rPr>
                <w:szCs w:val="24"/>
              </w:rPr>
            </w:pPr>
            <w:r w:rsidRPr="00B345FE">
              <w:rPr>
                <w:szCs w:val="24"/>
              </w:rPr>
              <w:t>Учреждения</w:t>
            </w:r>
          </w:p>
        </w:tc>
        <w:tc>
          <w:tcPr>
            <w:tcW w:w="5220" w:type="dxa"/>
            <w:gridSpan w:val="4"/>
          </w:tcPr>
          <w:p w:rsidR="00284C9C" w:rsidRPr="00B345FE" w:rsidRDefault="00284C9C" w:rsidP="00F50741">
            <w:pPr>
              <w:autoSpaceDE w:val="0"/>
              <w:autoSpaceDN w:val="0"/>
              <w:adjustRightInd w:val="0"/>
              <w:jc w:val="center"/>
              <w:outlineLvl w:val="0"/>
              <w:rPr>
                <w:szCs w:val="24"/>
              </w:rPr>
            </w:pPr>
            <w:r w:rsidRPr="00B345FE">
              <w:rPr>
                <w:szCs w:val="24"/>
              </w:rPr>
              <w:t>Количество средних окладов (должностных окладов), ставок заработной платы работников основного персонала учреждения</w:t>
            </w:r>
          </w:p>
        </w:tc>
      </w:tr>
      <w:tr w:rsidR="00284C9C" w:rsidRPr="00B345FE" w:rsidTr="00F50741">
        <w:tc>
          <w:tcPr>
            <w:tcW w:w="648" w:type="dxa"/>
            <w:vMerge/>
          </w:tcPr>
          <w:p w:rsidR="00284C9C" w:rsidRPr="00B345FE" w:rsidRDefault="00284C9C" w:rsidP="00F50741">
            <w:pPr>
              <w:autoSpaceDE w:val="0"/>
              <w:autoSpaceDN w:val="0"/>
              <w:adjustRightInd w:val="0"/>
              <w:jc w:val="center"/>
              <w:outlineLvl w:val="0"/>
              <w:rPr>
                <w:szCs w:val="24"/>
              </w:rPr>
            </w:pPr>
          </w:p>
        </w:tc>
        <w:tc>
          <w:tcPr>
            <w:tcW w:w="3960" w:type="dxa"/>
            <w:vMerge/>
          </w:tcPr>
          <w:p w:rsidR="00284C9C" w:rsidRPr="00B345FE" w:rsidRDefault="00284C9C" w:rsidP="00F50741">
            <w:pPr>
              <w:autoSpaceDE w:val="0"/>
              <w:autoSpaceDN w:val="0"/>
              <w:adjustRightInd w:val="0"/>
              <w:jc w:val="center"/>
              <w:outlineLvl w:val="0"/>
              <w:rPr>
                <w:szCs w:val="24"/>
              </w:rPr>
            </w:pPr>
          </w:p>
        </w:tc>
        <w:tc>
          <w:tcPr>
            <w:tcW w:w="1440" w:type="dxa"/>
          </w:tcPr>
          <w:p w:rsidR="00284C9C" w:rsidRPr="00B345FE" w:rsidRDefault="00284C9C" w:rsidP="00F50741">
            <w:pPr>
              <w:autoSpaceDE w:val="0"/>
              <w:autoSpaceDN w:val="0"/>
              <w:adjustRightInd w:val="0"/>
              <w:jc w:val="center"/>
              <w:outlineLvl w:val="0"/>
              <w:rPr>
                <w:szCs w:val="24"/>
              </w:rPr>
            </w:pPr>
            <w:r w:rsidRPr="00B345FE">
              <w:rPr>
                <w:szCs w:val="24"/>
                <w:lang w:val="en-US"/>
              </w:rPr>
              <w:t>I</w:t>
            </w:r>
            <w:r w:rsidRPr="00B345FE">
              <w:rPr>
                <w:szCs w:val="24"/>
              </w:rPr>
              <w:t xml:space="preserve"> группа по оплате труда</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lang w:val="en-US"/>
              </w:rPr>
              <w:t>II</w:t>
            </w:r>
            <w:r w:rsidRPr="00B345FE">
              <w:rPr>
                <w:szCs w:val="24"/>
              </w:rPr>
              <w:t xml:space="preserve"> группа по оплате труда</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lang w:val="en-US"/>
              </w:rPr>
              <w:t>III</w:t>
            </w:r>
            <w:r w:rsidRPr="00B345FE">
              <w:rPr>
                <w:szCs w:val="24"/>
              </w:rPr>
              <w:t xml:space="preserve"> группа по оплате труда</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lang w:val="en-US"/>
              </w:rPr>
              <w:t>IV</w:t>
            </w:r>
            <w:r w:rsidRPr="00B345FE">
              <w:rPr>
                <w:szCs w:val="24"/>
              </w:rPr>
              <w:t xml:space="preserve"> группа по оплате труда</w:t>
            </w:r>
          </w:p>
        </w:tc>
      </w:tr>
      <w:tr w:rsidR="00284C9C" w:rsidRPr="00B345FE" w:rsidTr="00F50741">
        <w:tc>
          <w:tcPr>
            <w:tcW w:w="648" w:type="dxa"/>
          </w:tcPr>
          <w:p w:rsidR="00284C9C" w:rsidRPr="00B345FE" w:rsidRDefault="00284C9C" w:rsidP="00F50741">
            <w:pPr>
              <w:autoSpaceDE w:val="0"/>
              <w:autoSpaceDN w:val="0"/>
              <w:adjustRightInd w:val="0"/>
              <w:jc w:val="center"/>
              <w:outlineLvl w:val="0"/>
              <w:rPr>
                <w:szCs w:val="24"/>
              </w:rPr>
            </w:pPr>
          </w:p>
        </w:tc>
        <w:tc>
          <w:tcPr>
            <w:tcW w:w="3960" w:type="dxa"/>
          </w:tcPr>
          <w:p w:rsidR="00284C9C" w:rsidRPr="00B345FE" w:rsidRDefault="00284C9C" w:rsidP="00F50741">
            <w:pPr>
              <w:autoSpaceDE w:val="0"/>
              <w:autoSpaceDN w:val="0"/>
              <w:adjustRightInd w:val="0"/>
              <w:jc w:val="center"/>
              <w:outlineLvl w:val="0"/>
              <w:rPr>
                <w:szCs w:val="24"/>
                <w:lang w:val="en-US"/>
              </w:rPr>
            </w:pPr>
            <w:r w:rsidRPr="00B345FE">
              <w:rPr>
                <w:szCs w:val="24"/>
                <w:lang w:val="en-US"/>
              </w:rPr>
              <w:t>1</w:t>
            </w:r>
          </w:p>
        </w:tc>
        <w:tc>
          <w:tcPr>
            <w:tcW w:w="1440" w:type="dxa"/>
          </w:tcPr>
          <w:p w:rsidR="00284C9C" w:rsidRPr="00B345FE" w:rsidRDefault="00284C9C" w:rsidP="00F50741">
            <w:pPr>
              <w:autoSpaceDE w:val="0"/>
              <w:autoSpaceDN w:val="0"/>
              <w:adjustRightInd w:val="0"/>
              <w:jc w:val="center"/>
              <w:outlineLvl w:val="0"/>
              <w:rPr>
                <w:szCs w:val="24"/>
                <w:lang w:val="en-US"/>
              </w:rPr>
            </w:pPr>
            <w:r w:rsidRPr="00B345FE">
              <w:rPr>
                <w:szCs w:val="24"/>
                <w:lang w:val="en-US"/>
              </w:rPr>
              <w:t>2</w:t>
            </w:r>
          </w:p>
        </w:tc>
        <w:tc>
          <w:tcPr>
            <w:tcW w:w="1260" w:type="dxa"/>
          </w:tcPr>
          <w:p w:rsidR="00284C9C" w:rsidRPr="00B345FE" w:rsidRDefault="00284C9C" w:rsidP="00F50741">
            <w:pPr>
              <w:autoSpaceDE w:val="0"/>
              <w:autoSpaceDN w:val="0"/>
              <w:adjustRightInd w:val="0"/>
              <w:jc w:val="center"/>
              <w:outlineLvl w:val="0"/>
              <w:rPr>
                <w:szCs w:val="24"/>
                <w:lang w:val="en-US"/>
              </w:rPr>
            </w:pPr>
            <w:r w:rsidRPr="00B345FE">
              <w:rPr>
                <w:szCs w:val="24"/>
                <w:lang w:val="en-US"/>
              </w:rPr>
              <w:t>3</w:t>
            </w:r>
          </w:p>
        </w:tc>
        <w:tc>
          <w:tcPr>
            <w:tcW w:w="1260" w:type="dxa"/>
          </w:tcPr>
          <w:p w:rsidR="00284C9C" w:rsidRPr="00B345FE" w:rsidRDefault="00284C9C" w:rsidP="00F50741">
            <w:pPr>
              <w:autoSpaceDE w:val="0"/>
              <w:autoSpaceDN w:val="0"/>
              <w:adjustRightInd w:val="0"/>
              <w:jc w:val="center"/>
              <w:outlineLvl w:val="0"/>
              <w:rPr>
                <w:szCs w:val="24"/>
                <w:lang w:val="en-US"/>
              </w:rPr>
            </w:pPr>
            <w:r w:rsidRPr="00B345FE">
              <w:rPr>
                <w:szCs w:val="24"/>
                <w:lang w:val="en-US"/>
              </w:rPr>
              <w:t>4</w:t>
            </w:r>
          </w:p>
        </w:tc>
        <w:tc>
          <w:tcPr>
            <w:tcW w:w="1260" w:type="dxa"/>
          </w:tcPr>
          <w:p w:rsidR="00284C9C" w:rsidRPr="00B345FE" w:rsidRDefault="00284C9C" w:rsidP="00F50741">
            <w:pPr>
              <w:autoSpaceDE w:val="0"/>
              <w:autoSpaceDN w:val="0"/>
              <w:adjustRightInd w:val="0"/>
              <w:jc w:val="center"/>
              <w:outlineLvl w:val="0"/>
              <w:rPr>
                <w:szCs w:val="24"/>
                <w:lang w:val="en-US"/>
              </w:rPr>
            </w:pPr>
            <w:r w:rsidRPr="00B345FE">
              <w:rPr>
                <w:szCs w:val="24"/>
                <w:lang w:val="en-US"/>
              </w:rPr>
              <w:t>5</w:t>
            </w:r>
          </w:p>
        </w:tc>
      </w:tr>
      <w:tr w:rsidR="00284C9C" w:rsidRPr="00B345FE" w:rsidTr="00F50741">
        <w:tc>
          <w:tcPr>
            <w:tcW w:w="648" w:type="dxa"/>
          </w:tcPr>
          <w:p w:rsidR="00284C9C" w:rsidRPr="00B345FE" w:rsidRDefault="00284C9C" w:rsidP="00F50741">
            <w:pPr>
              <w:autoSpaceDE w:val="0"/>
              <w:autoSpaceDN w:val="0"/>
              <w:adjustRightInd w:val="0"/>
              <w:jc w:val="center"/>
              <w:outlineLvl w:val="0"/>
              <w:rPr>
                <w:szCs w:val="24"/>
              </w:rPr>
            </w:pPr>
            <w:r w:rsidRPr="00B345FE">
              <w:rPr>
                <w:szCs w:val="24"/>
                <w:lang w:val="en-US"/>
              </w:rPr>
              <w:t>1</w:t>
            </w:r>
            <w:r w:rsidRPr="00B345FE">
              <w:rPr>
                <w:szCs w:val="24"/>
              </w:rPr>
              <w:t>.</w:t>
            </w:r>
          </w:p>
        </w:tc>
        <w:tc>
          <w:tcPr>
            <w:tcW w:w="3960" w:type="dxa"/>
          </w:tcPr>
          <w:p w:rsidR="00284C9C" w:rsidRPr="00B345FE" w:rsidRDefault="00284C9C" w:rsidP="00F50741">
            <w:pPr>
              <w:autoSpaceDE w:val="0"/>
              <w:autoSpaceDN w:val="0"/>
              <w:adjustRightInd w:val="0"/>
              <w:outlineLvl w:val="0"/>
              <w:rPr>
                <w:szCs w:val="24"/>
              </w:rPr>
            </w:pPr>
            <w:r w:rsidRPr="00B345FE">
              <w:rPr>
                <w:szCs w:val="24"/>
              </w:rPr>
              <w:t xml:space="preserve">Учреждения, подведомственные отделу образования администрации </w:t>
            </w:r>
            <w:proofErr w:type="spellStart"/>
            <w:r w:rsidRPr="00B345FE">
              <w:rPr>
                <w:szCs w:val="24"/>
              </w:rPr>
              <w:t>Тасеевского</w:t>
            </w:r>
            <w:proofErr w:type="spellEnd"/>
            <w:r w:rsidRPr="00B345FE">
              <w:rPr>
                <w:szCs w:val="24"/>
              </w:rPr>
              <w:t xml:space="preserve"> района</w:t>
            </w:r>
          </w:p>
        </w:tc>
        <w:tc>
          <w:tcPr>
            <w:tcW w:w="1440" w:type="dxa"/>
          </w:tcPr>
          <w:p w:rsidR="00284C9C" w:rsidRPr="00B345FE" w:rsidRDefault="00284C9C" w:rsidP="00F50741">
            <w:pPr>
              <w:autoSpaceDE w:val="0"/>
              <w:autoSpaceDN w:val="0"/>
              <w:adjustRightInd w:val="0"/>
              <w:jc w:val="center"/>
              <w:outlineLvl w:val="0"/>
              <w:rPr>
                <w:szCs w:val="24"/>
              </w:rPr>
            </w:pPr>
            <w:r w:rsidRPr="00B345FE">
              <w:rPr>
                <w:szCs w:val="24"/>
              </w:rPr>
              <w:t>2,6 – 3,0</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rPr>
              <w:t>2,1 – 2,5</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rPr>
              <w:t>1,8 – 2,0</w:t>
            </w:r>
          </w:p>
        </w:tc>
        <w:tc>
          <w:tcPr>
            <w:tcW w:w="1260" w:type="dxa"/>
          </w:tcPr>
          <w:p w:rsidR="00284C9C" w:rsidRPr="00B345FE" w:rsidRDefault="00284C9C" w:rsidP="00F50741">
            <w:pPr>
              <w:autoSpaceDE w:val="0"/>
              <w:autoSpaceDN w:val="0"/>
              <w:adjustRightInd w:val="0"/>
              <w:jc w:val="center"/>
              <w:outlineLvl w:val="0"/>
              <w:rPr>
                <w:szCs w:val="24"/>
              </w:rPr>
            </w:pPr>
            <w:r w:rsidRPr="00B345FE">
              <w:rPr>
                <w:szCs w:val="24"/>
              </w:rPr>
              <w:t>1,5 – 1,7</w:t>
            </w:r>
          </w:p>
        </w:tc>
      </w:tr>
    </w:tbl>
    <w:p w:rsidR="00284C9C" w:rsidRPr="00EA3989" w:rsidRDefault="00284C9C" w:rsidP="00284C9C">
      <w:pPr>
        <w:pStyle w:val="ConsPlusNonformat"/>
        <w:jc w:val="both"/>
        <w:rPr>
          <w:sz w:val="18"/>
          <w:szCs w:val="18"/>
        </w:rPr>
      </w:pPr>
    </w:p>
    <w:p w:rsidR="00284C9C" w:rsidRDefault="00284C9C" w:rsidP="00284C9C">
      <w:pPr>
        <w:pStyle w:val="ConsPlusNormal"/>
        <w:widowControl/>
        <w:ind w:left="6300" w:firstLine="0"/>
        <w:rPr>
          <w:rFonts w:ascii="Times New Roman" w:hAnsi="Times New Roman" w:cs="Times New Roman"/>
        </w:rPr>
      </w:pPr>
    </w:p>
    <w:p w:rsidR="00440CD9" w:rsidRDefault="00440CD9" w:rsidP="00440CD9">
      <w:pPr>
        <w:autoSpaceDE w:val="0"/>
        <w:autoSpaceDN w:val="0"/>
        <w:adjustRightInd w:val="0"/>
        <w:jc w:val="center"/>
        <w:outlineLvl w:val="0"/>
        <w:rPr>
          <w:b/>
          <w:szCs w:val="24"/>
        </w:rPr>
      </w:pPr>
    </w:p>
    <w:p w:rsidR="007954FA" w:rsidRDefault="007954FA">
      <w:pPr>
        <w:rPr>
          <w:b/>
          <w:szCs w:val="24"/>
        </w:rPr>
      </w:pPr>
      <w:r>
        <w:rPr>
          <w:b/>
          <w:szCs w:val="24"/>
        </w:rPr>
        <w:br w:type="page"/>
      </w:r>
    </w:p>
    <w:p w:rsidR="00440CD9" w:rsidRPr="00714E66" w:rsidRDefault="00440CD9" w:rsidP="00802F6C">
      <w:pPr>
        <w:pStyle w:val="ConsPlusNormal"/>
        <w:widowControl/>
        <w:ind w:left="6300" w:firstLine="0"/>
        <w:jc w:val="right"/>
        <w:rPr>
          <w:rFonts w:ascii="Times New Roman" w:hAnsi="Times New Roman" w:cs="Times New Roman"/>
        </w:rPr>
      </w:pPr>
      <w:r w:rsidRPr="00714E66">
        <w:rPr>
          <w:rFonts w:ascii="Times New Roman" w:hAnsi="Times New Roman" w:cs="Times New Roman"/>
        </w:rPr>
        <w:lastRenderedPageBreak/>
        <w:t>Приложение № 9</w:t>
      </w:r>
    </w:p>
    <w:p w:rsidR="00440CD9" w:rsidRDefault="00440CD9" w:rsidP="00440CD9">
      <w:pPr>
        <w:autoSpaceDE w:val="0"/>
        <w:autoSpaceDN w:val="0"/>
        <w:adjustRightInd w:val="0"/>
        <w:jc w:val="right"/>
        <w:outlineLvl w:val="0"/>
      </w:pPr>
    </w:p>
    <w:p w:rsidR="00284C9C" w:rsidRPr="00F76105" w:rsidRDefault="00284C9C" w:rsidP="00284C9C">
      <w:pPr>
        <w:autoSpaceDE w:val="0"/>
        <w:autoSpaceDN w:val="0"/>
        <w:adjustRightInd w:val="0"/>
        <w:jc w:val="center"/>
        <w:outlineLvl w:val="0"/>
        <w:rPr>
          <w:b/>
          <w:szCs w:val="24"/>
        </w:rPr>
      </w:pPr>
      <w:r w:rsidRPr="00F76105">
        <w:rPr>
          <w:b/>
          <w:szCs w:val="24"/>
        </w:rPr>
        <w:t xml:space="preserve">ПОКАЗАТЕЛИ ДЛЯ ОТНЕСЕНИЯ УЧРЕЖДЕНИЙ </w:t>
      </w:r>
    </w:p>
    <w:p w:rsidR="00284C9C" w:rsidRPr="00F76105" w:rsidRDefault="00284C9C" w:rsidP="00284C9C">
      <w:pPr>
        <w:autoSpaceDE w:val="0"/>
        <w:autoSpaceDN w:val="0"/>
        <w:adjustRightInd w:val="0"/>
        <w:jc w:val="center"/>
        <w:outlineLvl w:val="0"/>
        <w:rPr>
          <w:b/>
          <w:szCs w:val="24"/>
        </w:rPr>
      </w:pPr>
      <w:r w:rsidRPr="00F76105">
        <w:rPr>
          <w:b/>
          <w:szCs w:val="24"/>
        </w:rPr>
        <w:t>К ГРУППАМ ПО ОПЛАТЕ ТРУДА</w:t>
      </w:r>
    </w:p>
    <w:p w:rsidR="00284C9C" w:rsidRPr="00F76105" w:rsidRDefault="00284C9C" w:rsidP="00284C9C">
      <w:pPr>
        <w:autoSpaceDE w:val="0"/>
        <w:autoSpaceDN w:val="0"/>
        <w:adjustRightInd w:val="0"/>
        <w:jc w:val="center"/>
        <w:outlineLvl w:val="0"/>
        <w:rPr>
          <w:b/>
          <w:szCs w:val="24"/>
        </w:rPr>
      </w:pPr>
      <w:r w:rsidRPr="00F76105">
        <w:rPr>
          <w:b/>
          <w:szCs w:val="24"/>
        </w:rPr>
        <w:t>РУКОВОДИТЕЛЕЙ УЧРЕЖДЕНИЙ</w:t>
      </w:r>
    </w:p>
    <w:p w:rsidR="00284C9C" w:rsidRPr="00714E66" w:rsidRDefault="00284C9C" w:rsidP="00284C9C">
      <w:pPr>
        <w:autoSpaceDE w:val="0"/>
        <w:autoSpaceDN w:val="0"/>
        <w:adjustRightInd w:val="0"/>
        <w:jc w:val="center"/>
        <w:outlineLvl w:val="0"/>
        <w:rPr>
          <w:szCs w:val="24"/>
        </w:rPr>
      </w:pPr>
    </w:p>
    <w:p w:rsidR="00284C9C" w:rsidRPr="00714E66" w:rsidRDefault="00284C9C" w:rsidP="00284C9C">
      <w:pPr>
        <w:autoSpaceDE w:val="0"/>
        <w:autoSpaceDN w:val="0"/>
        <w:adjustRightInd w:val="0"/>
        <w:ind w:firstLine="540"/>
        <w:jc w:val="both"/>
        <w:outlineLvl w:val="0"/>
        <w:rPr>
          <w:szCs w:val="24"/>
        </w:rPr>
      </w:pPr>
      <w:r>
        <w:rPr>
          <w:szCs w:val="24"/>
        </w:rPr>
        <w:t>1.</w:t>
      </w:r>
      <w:r w:rsidRPr="00714E66">
        <w:rPr>
          <w:szCs w:val="24"/>
        </w:rPr>
        <w:t>К показателям для отнесения учреждений к группам по оплате труда руководителей учреждений относятся показатели, характеризующие масштаб учреждения, в том числе:</w:t>
      </w:r>
    </w:p>
    <w:p w:rsidR="00284C9C" w:rsidRPr="00714E66" w:rsidRDefault="00284C9C" w:rsidP="00284C9C">
      <w:pPr>
        <w:autoSpaceDE w:val="0"/>
        <w:autoSpaceDN w:val="0"/>
        <w:adjustRightInd w:val="0"/>
        <w:ind w:firstLine="540"/>
        <w:jc w:val="both"/>
        <w:outlineLvl w:val="0"/>
        <w:rPr>
          <w:szCs w:val="24"/>
        </w:rPr>
      </w:pPr>
      <w:r w:rsidRPr="00714E66">
        <w:rPr>
          <w:szCs w:val="24"/>
        </w:rPr>
        <w:t>численность работников учреждения;</w:t>
      </w:r>
    </w:p>
    <w:p w:rsidR="00284C9C" w:rsidRPr="00714E66" w:rsidRDefault="00284C9C" w:rsidP="00284C9C">
      <w:pPr>
        <w:autoSpaceDE w:val="0"/>
        <w:autoSpaceDN w:val="0"/>
        <w:adjustRightInd w:val="0"/>
        <w:ind w:firstLine="540"/>
        <w:jc w:val="both"/>
        <w:outlineLvl w:val="0"/>
        <w:rPr>
          <w:szCs w:val="24"/>
        </w:rPr>
      </w:pPr>
      <w:r w:rsidRPr="00714E66">
        <w:rPr>
          <w:szCs w:val="24"/>
        </w:rPr>
        <w:t>количество обучающихся (воспитанников);</w:t>
      </w:r>
    </w:p>
    <w:p w:rsidR="00284C9C" w:rsidRPr="00714E66" w:rsidRDefault="00284C9C" w:rsidP="00284C9C">
      <w:pPr>
        <w:autoSpaceDE w:val="0"/>
        <w:autoSpaceDN w:val="0"/>
        <w:adjustRightInd w:val="0"/>
        <w:ind w:firstLine="540"/>
        <w:jc w:val="both"/>
        <w:outlineLvl w:val="0"/>
        <w:rPr>
          <w:szCs w:val="24"/>
        </w:rPr>
      </w:pPr>
      <w:r w:rsidRPr="00714E66">
        <w:rPr>
          <w:szCs w:val="24"/>
        </w:rPr>
        <w:t>показатели, значительно осложняющие работу по руководству учреждением.</w:t>
      </w:r>
    </w:p>
    <w:p w:rsidR="00284C9C" w:rsidRPr="00714E66" w:rsidRDefault="00284C9C" w:rsidP="00284C9C">
      <w:pPr>
        <w:autoSpaceDE w:val="0"/>
        <w:autoSpaceDN w:val="0"/>
        <w:adjustRightInd w:val="0"/>
        <w:ind w:firstLine="540"/>
        <w:jc w:val="both"/>
        <w:outlineLvl w:val="0"/>
        <w:rPr>
          <w:szCs w:val="24"/>
        </w:rPr>
      </w:pPr>
      <w:r>
        <w:rPr>
          <w:szCs w:val="24"/>
        </w:rPr>
        <w:t>2.</w:t>
      </w:r>
      <w:r w:rsidRPr="00714E66">
        <w:rPr>
          <w:szCs w:val="24"/>
        </w:rPr>
        <w:t>Объем деятельности каждого учреждения при определении группы по оплате труда руководителей оценивается в баллах по показателям для отнесения учреждений к группам по оплате труда.</w:t>
      </w:r>
    </w:p>
    <w:p w:rsidR="00284C9C" w:rsidRPr="000A420B" w:rsidRDefault="00284C9C" w:rsidP="00284C9C">
      <w:pPr>
        <w:autoSpaceDE w:val="0"/>
        <w:autoSpaceDN w:val="0"/>
        <w:adjustRightInd w:val="0"/>
        <w:ind w:firstLine="540"/>
        <w:jc w:val="both"/>
        <w:outlineLvl w:val="0"/>
        <w:rPr>
          <w:szCs w:val="24"/>
        </w:rPr>
      </w:pPr>
      <w:r>
        <w:rPr>
          <w:szCs w:val="24"/>
        </w:rPr>
        <w:t>3.</w:t>
      </w:r>
      <w:r w:rsidRPr="00714E66">
        <w:rPr>
          <w:szCs w:val="24"/>
        </w:rPr>
        <w:t xml:space="preserve">Учреждения относятся к I, II, III или IV группе по оплате труда руководителей по сумме баллов, определенных на основе показателей деятельности, установленных </w:t>
      </w:r>
      <w:hyperlink r:id="rId18" w:history="1">
        <w:r w:rsidRPr="000A420B">
          <w:rPr>
            <w:rStyle w:val="af5"/>
            <w:szCs w:val="24"/>
          </w:rPr>
          <w:t>пунктами 7</w:t>
        </w:r>
      </w:hyperlink>
      <w:r w:rsidRPr="000A420B">
        <w:rPr>
          <w:szCs w:val="24"/>
        </w:rPr>
        <w:t xml:space="preserve"> и </w:t>
      </w:r>
      <w:hyperlink r:id="rId19" w:history="1">
        <w:r w:rsidRPr="000A420B">
          <w:rPr>
            <w:rStyle w:val="af5"/>
            <w:szCs w:val="24"/>
          </w:rPr>
          <w:t>8</w:t>
        </w:r>
      </w:hyperlink>
      <w:r w:rsidRPr="000A420B">
        <w:rPr>
          <w:szCs w:val="24"/>
        </w:rPr>
        <w:t xml:space="preserve"> настоящего приложения.</w:t>
      </w:r>
    </w:p>
    <w:p w:rsidR="00284C9C" w:rsidRPr="00714E66" w:rsidRDefault="00284C9C" w:rsidP="00284C9C">
      <w:pPr>
        <w:autoSpaceDE w:val="0"/>
        <w:autoSpaceDN w:val="0"/>
        <w:adjustRightInd w:val="0"/>
        <w:ind w:firstLine="540"/>
        <w:jc w:val="both"/>
        <w:outlineLvl w:val="0"/>
        <w:rPr>
          <w:szCs w:val="24"/>
        </w:rPr>
      </w:pPr>
      <w:r>
        <w:rPr>
          <w:szCs w:val="24"/>
        </w:rPr>
        <w:t>4.</w:t>
      </w:r>
      <w:r w:rsidRPr="00714E66">
        <w:rPr>
          <w:szCs w:val="24"/>
        </w:rPr>
        <w:t>Группа по оплате труда руководителей учреждений определяется на основании документов, подтверждающих наличие объемов работы учреждения на 1 января текущего года.</w:t>
      </w:r>
    </w:p>
    <w:p w:rsidR="00284C9C" w:rsidRPr="00714E66" w:rsidRDefault="00284C9C" w:rsidP="00284C9C">
      <w:pPr>
        <w:autoSpaceDE w:val="0"/>
        <w:autoSpaceDN w:val="0"/>
        <w:adjustRightInd w:val="0"/>
        <w:ind w:firstLine="540"/>
        <w:jc w:val="both"/>
        <w:outlineLvl w:val="0"/>
        <w:rPr>
          <w:szCs w:val="24"/>
        </w:rPr>
      </w:pPr>
      <w:r w:rsidRPr="00714E66">
        <w:rPr>
          <w:szCs w:val="24"/>
        </w:rPr>
        <w:t xml:space="preserve">При этом контингент обучающихся </w:t>
      </w:r>
      <w:r>
        <w:rPr>
          <w:szCs w:val="24"/>
        </w:rPr>
        <w:t>(воспитанников)</w:t>
      </w:r>
      <w:r w:rsidRPr="00714E66">
        <w:rPr>
          <w:szCs w:val="24"/>
        </w:rPr>
        <w:t xml:space="preserve"> учреждений определяется</w:t>
      </w:r>
      <w:r>
        <w:rPr>
          <w:szCs w:val="24"/>
        </w:rPr>
        <w:t xml:space="preserve"> по общеобразовательным учреждениям</w:t>
      </w:r>
      <w:r w:rsidRPr="00714E66">
        <w:rPr>
          <w:szCs w:val="24"/>
        </w:rPr>
        <w:t xml:space="preserve"> по списочному составу на начало учебного года.</w:t>
      </w:r>
    </w:p>
    <w:p w:rsidR="00284C9C" w:rsidRPr="00714E66" w:rsidRDefault="00284C9C" w:rsidP="00284C9C">
      <w:pPr>
        <w:autoSpaceDE w:val="0"/>
        <w:autoSpaceDN w:val="0"/>
        <w:adjustRightInd w:val="0"/>
        <w:ind w:firstLine="540"/>
        <w:jc w:val="both"/>
        <w:outlineLvl w:val="0"/>
        <w:rPr>
          <w:szCs w:val="24"/>
        </w:rPr>
      </w:pPr>
      <w:r w:rsidRPr="00714E66">
        <w:rPr>
          <w:szCs w:val="24"/>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284C9C" w:rsidRDefault="00284C9C" w:rsidP="00284C9C">
      <w:pPr>
        <w:autoSpaceDE w:val="0"/>
        <w:autoSpaceDN w:val="0"/>
        <w:adjustRightInd w:val="0"/>
        <w:ind w:firstLine="540"/>
        <w:jc w:val="both"/>
        <w:outlineLvl w:val="0"/>
        <w:rPr>
          <w:szCs w:val="24"/>
        </w:rPr>
      </w:pPr>
      <w:r>
        <w:rPr>
          <w:szCs w:val="24"/>
        </w:rPr>
        <w:t>5.</w:t>
      </w:r>
      <w:r w:rsidRPr="00714E66">
        <w:rPr>
          <w:szCs w:val="24"/>
        </w:rPr>
        <w:t>За руководителями учреждений, находящихся на капитальном ремонте, сохраняется группа по оплате труда руководителей, определенная до начала капитального ремонта, но не более чем на один год.</w:t>
      </w:r>
    </w:p>
    <w:p w:rsidR="00284C9C" w:rsidRPr="001708ED" w:rsidRDefault="00284C9C" w:rsidP="00284C9C">
      <w:pPr>
        <w:autoSpaceDE w:val="0"/>
        <w:autoSpaceDN w:val="0"/>
        <w:adjustRightInd w:val="0"/>
        <w:ind w:firstLine="540"/>
        <w:jc w:val="both"/>
        <w:outlineLvl w:val="0"/>
        <w:rPr>
          <w:szCs w:val="24"/>
        </w:rPr>
      </w:pPr>
      <w:r>
        <w:rPr>
          <w:szCs w:val="24"/>
        </w:rPr>
        <w:t>5.1.</w:t>
      </w:r>
      <w:r w:rsidRPr="001708ED">
        <w:rPr>
          <w:sz w:val="28"/>
          <w:szCs w:val="28"/>
        </w:rPr>
        <w:t xml:space="preserve"> </w:t>
      </w:r>
      <w:r w:rsidRPr="001708ED">
        <w:rPr>
          <w:szCs w:val="24"/>
        </w:rPr>
        <w:t>Для определения суммы баллов за количество групп в дошкольных образовательных учреждениях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r>
        <w:rPr>
          <w:szCs w:val="24"/>
        </w:rPr>
        <w:t>.</w:t>
      </w:r>
    </w:p>
    <w:p w:rsidR="00284C9C" w:rsidRDefault="00284C9C" w:rsidP="00284C9C">
      <w:pPr>
        <w:autoSpaceDE w:val="0"/>
        <w:autoSpaceDN w:val="0"/>
        <w:adjustRightInd w:val="0"/>
        <w:ind w:firstLine="540"/>
        <w:jc w:val="both"/>
        <w:outlineLvl w:val="0"/>
        <w:rPr>
          <w:szCs w:val="24"/>
        </w:rPr>
      </w:pPr>
      <w:r w:rsidRPr="00714E66">
        <w:rPr>
          <w:szCs w:val="24"/>
        </w:rPr>
        <w:t>6. Показатели для отнесения образовательных учреждений к группам по оплате труда руководителей учреждений:</w:t>
      </w:r>
    </w:p>
    <w:p w:rsidR="00284C9C" w:rsidRDefault="00284C9C" w:rsidP="00284C9C">
      <w:pPr>
        <w:autoSpaceDE w:val="0"/>
        <w:autoSpaceDN w:val="0"/>
        <w:adjustRightInd w:val="0"/>
        <w:ind w:firstLine="540"/>
        <w:jc w:val="both"/>
        <w:outlineLvl w:val="0"/>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4653"/>
        <w:gridCol w:w="2610"/>
        <w:gridCol w:w="1899"/>
      </w:tblGrid>
      <w:tr w:rsidR="00284C9C" w:rsidRPr="00B345FE" w:rsidTr="00284C9C">
        <w:tc>
          <w:tcPr>
            <w:tcW w:w="585" w:type="dxa"/>
          </w:tcPr>
          <w:p w:rsidR="00284C9C" w:rsidRPr="00B345FE" w:rsidRDefault="00284C9C" w:rsidP="00F50741">
            <w:pPr>
              <w:autoSpaceDE w:val="0"/>
              <w:autoSpaceDN w:val="0"/>
              <w:adjustRightInd w:val="0"/>
              <w:jc w:val="both"/>
              <w:outlineLvl w:val="0"/>
              <w:rPr>
                <w:szCs w:val="24"/>
              </w:rPr>
            </w:pPr>
            <w:r w:rsidRPr="00B345FE">
              <w:rPr>
                <w:szCs w:val="24"/>
              </w:rPr>
              <w:t>№</w:t>
            </w:r>
          </w:p>
          <w:p w:rsidR="00284C9C" w:rsidRPr="00B345FE" w:rsidRDefault="00284C9C" w:rsidP="00F50741">
            <w:pPr>
              <w:autoSpaceDE w:val="0"/>
              <w:autoSpaceDN w:val="0"/>
              <w:adjustRightInd w:val="0"/>
              <w:jc w:val="both"/>
              <w:outlineLvl w:val="0"/>
              <w:rPr>
                <w:szCs w:val="24"/>
              </w:rPr>
            </w:pPr>
            <w:proofErr w:type="gramStart"/>
            <w:r w:rsidRPr="00B345FE">
              <w:rPr>
                <w:szCs w:val="24"/>
              </w:rPr>
              <w:t>П</w:t>
            </w:r>
            <w:proofErr w:type="gramEnd"/>
            <w:r w:rsidRPr="00B345FE">
              <w:rPr>
                <w:szCs w:val="24"/>
              </w:rPr>
              <w:t>/п</w:t>
            </w:r>
          </w:p>
        </w:tc>
        <w:tc>
          <w:tcPr>
            <w:tcW w:w="4653" w:type="dxa"/>
          </w:tcPr>
          <w:p w:rsidR="00284C9C" w:rsidRPr="00B345FE" w:rsidRDefault="00284C9C" w:rsidP="00F50741">
            <w:pPr>
              <w:autoSpaceDE w:val="0"/>
              <w:autoSpaceDN w:val="0"/>
              <w:adjustRightInd w:val="0"/>
              <w:jc w:val="center"/>
              <w:outlineLvl w:val="0"/>
              <w:rPr>
                <w:szCs w:val="24"/>
              </w:rPr>
            </w:pPr>
            <w:r w:rsidRPr="00B345FE">
              <w:rPr>
                <w:szCs w:val="24"/>
              </w:rPr>
              <w:t>Наименование показателя</w:t>
            </w:r>
          </w:p>
        </w:tc>
        <w:tc>
          <w:tcPr>
            <w:tcW w:w="2610" w:type="dxa"/>
          </w:tcPr>
          <w:p w:rsidR="00284C9C" w:rsidRPr="00B345FE" w:rsidRDefault="00284C9C" w:rsidP="00F50741">
            <w:pPr>
              <w:autoSpaceDE w:val="0"/>
              <w:autoSpaceDN w:val="0"/>
              <w:adjustRightInd w:val="0"/>
              <w:jc w:val="center"/>
              <w:outlineLvl w:val="0"/>
              <w:rPr>
                <w:szCs w:val="24"/>
              </w:rPr>
            </w:pPr>
            <w:r w:rsidRPr="00B345FE">
              <w:rPr>
                <w:szCs w:val="24"/>
              </w:rPr>
              <w:t>Условия</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Количество баллов</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1</w:t>
            </w:r>
          </w:p>
        </w:tc>
        <w:tc>
          <w:tcPr>
            <w:tcW w:w="4653" w:type="dxa"/>
          </w:tcPr>
          <w:p w:rsidR="00284C9C" w:rsidRPr="00B345FE" w:rsidRDefault="00284C9C" w:rsidP="00F50741">
            <w:pPr>
              <w:autoSpaceDE w:val="0"/>
              <w:autoSpaceDN w:val="0"/>
              <w:adjustRightInd w:val="0"/>
              <w:jc w:val="center"/>
              <w:outlineLvl w:val="0"/>
              <w:rPr>
                <w:szCs w:val="24"/>
              </w:rPr>
            </w:pPr>
            <w:r w:rsidRPr="00B345FE">
              <w:rPr>
                <w:szCs w:val="24"/>
              </w:rPr>
              <w:t>2</w:t>
            </w:r>
          </w:p>
        </w:tc>
        <w:tc>
          <w:tcPr>
            <w:tcW w:w="2610" w:type="dxa"/>
          </w:tcPr>
          <w:p w:rsidR="00284C9C" w:rsidRPr="00B345FE" w:rsidRDefault="00284C9C" w:rsidP="00F50741">
            <w:pPr>
              <w:autoSpaceDE w:val="0"/>
              <w:autoSpaceDN w:val="0"/>
              <w:adjustRightInd w:val="0"/>
              <w:jc w:val="center"/>
              <w:outlineLvl w:val="0"/>
              <w:rPr>
                <w:szCs w:val="24"/>
              </w:rPr>
            </w:pPr>
            <w:r w:rsidRPr="00B345FE">
              <w:rPr>
                <w:szCs w:val="24"/>
              </w:rPr>
              <w:t>3</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4</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1.</w:t>
            </w:r>
          </w:p>
        </w:tc>
        <w:tc>
          <w:tcPr>
            <w:tcW w:w="4653" w:type="dxa"/>
          </w:tcPr>
          <w:p w:rsidR="00284C9C" w:rsidRPr="00B345FE" w:rsidRDefault="00284C9C" w:rsidP="00F50741">
            <w:pPr>
              <w:autoSpaceDE w:val="0"/>
              <w:autoSpaceDN w:val="0"/>
              <w:adjustRightInd w:val="0"/>
              <w:outlineLvl w:val="0"/>
              <w:rPr>
                <w:szCs w:val="24"/>
              </w:rPr>
            </w:pPr>
            <w:proofErr w:type="gramStart"/>
            <w:r w:rsidRPr="00B345FE">
              <w:rPr>
                <w:szCs w:val="24"/>
              </w:rPr>
              <w:t>Количество обучающихся в учреждениях</w:t>
            </w:r>
            <w:proofErr w:type="gramEnd"/>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каждого обучающегося</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0, 3</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2.</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Количество обучающихся из числа детей-сирот и детей, оставшихся без попечения родителей</w:t>
            </w:r>
          </w:p>
        </w:tc>
        <w:tc>
          <w:tcPr>
            <w:tcW w:w="2610" w:type="dxa"/>
          </w:tcPr>
          <w:p w:rsidR="00284C9C" w:rsidRPr="00B345FE" w:rsidRDefault="00284C9C" w:rsidP="00F50741">
            <w:pPr>
              <w:autoSpaceDE w:val="0"/>
              <w:autoSpaceDN w:val="0"/>
              <w:adjustRightInd w:val="0"/>
              <w:jc w:val="both"/>
              <w:outlineLvl w:val="0"/>
              <w:rPr>
                <w:szCs w:val="24"/>
              </w:rPr>
            </w:pPr>
            <w:r w:rsidRPr="00B345FE">
              <w:rPr>
                <w:szCs w:val="24"/>
              </w:rPr>
              <w:t>Из расчета за каждого</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0,5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3.</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Количество лицензированных образовательных программ</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каждую программу</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0,5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4.</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Количество работников в учреждении</w:t>
            </w:r>
          </w:p>
        </w:tc>
        <w:tc>
          <w:tcPr>
            <w:tcW w:w="2610" w:type="dxa"/>
          </w:tcPr>
          <w:p w:rsidR="00284C9C" w:rsidRPr="00B345FE" w:rsidRDefault="00284C9C" w:rsidP="00F50741">
            <w:pPr>
              <w:autoSpaceDE w:val="0"/>
              <w:autoSpaceDN w:val="0"/>
              <w:adjustRightInd w:val="0"/>
              <w:outlineLvl w:val="0"/>
              <w:rPr>
                <w:szCs w:val="24"/>
              </w:rPr>
            </w:pPr>
            <w:r>
              <w:rPr>
                <w:szCs w:val="24"/>
              </w:rPr>
              <w:t>За</w:t>
            </w:r>
            <w:r w:rsidRPr="00B345FE">
              <w:rPr>
                <w:szCs w:val="24"/>
              </w:rPr>
              <w:t xml:space="preserve"> каждого работника, имеющего:</w:t>
            </w:r>
          </w:p>
          <w:p w:rsidR="00284C9C" w:rsidRPr="00B345FE" w:rsidRDefault="00284C9C" w:rsidP="00F50741">
            <w:pPr>
              <w:autoSpaceDE w:val="0"/>
              <w:autoSpaceDN w:val="0"/>
              <w:adjustRightInd w:val="0"/>
              <w:outlineLvl w:val="0"/>
              <w:rPr>
                <w:szCs w:val="24"/>
              </w:rPr>
            </w:pPr>
            <w:r w:rsidRPr="00B345FE">
              <w:rPr>
                <w:szCs w:val="24"/>
              </w:rPr>
              <w:t>-первую квалификационную категорию</w:t>
            </w:r>
          </w:p>
          <w:p w:rsidR="00284C9C" w:rsidRPr="00B345FE" w:rsidRDefault="00284C9C" w:rsidP="00F50741">
            <w:pPr>
              <w:autoSpaceDE w:val="0"/>
              <w:autoSpaceDN w:val="0"/>
              <w:adjustRightInd w:val="0"/>
              <w:outlineLvl w:val="0"/>
              <w:rPr>
                <w:szCs w:val="24"/>
              </w:rPr>
            </w:pPr>
            <w:r w:rsidRPr="00B345FE">
              <w:rPr>
                <w:szCs w:val="24"/>
              </w:rPr>
              <w:t xml:space="preserve">-высшую квалификационную </w:t>
            </w:r>
            <w:r w:rsidRPr="00B345FE">
              <w:rPr>
                <w:szCs w:val="24"/>
              </w:rPr>
              <w:lastRenderedPageBreak/>
              <w:t>категорию</w:t>
            </w:r>
          </w:p>
          <w:p w:rsidR="00284C9C" w:rsidRPr="00B345FE" w:rsidRDefault="00284C9C" w:rsidP="00F50741">
            <w:pPr>
              <w:autoSpaceDE w:val="0"/>
              <w:autoSpaceDN w:val="0"/>
              <w:adjustRightInd w:val="0"/>
              <w:outlineLvl w:val="0"/>
              <w:rPr>
                <w:szCs w:val="24"/>
              </w:rPr>
            </w:pPr>
            <w:r w:rsidRPr="00B345FE">
              <w:rPr>
                <w:szCs w:val="24"/>
              </w:rPr>
              <w:t>-учёную степень</w:t>
            </w:r>
          </w:p>
          <w:p w:rsidR="00284C9C" w:rsidRPr="00B345FE" w:rsidRDefault="00284C9C" w:rsidP="00F50741">
            <w:pPr>
              <w:autoSpaceDE w:val="0"/>
              <w:autoSpaceDN w:val="0"/>
              <w:adjustRightInd w:val="0"/>
              <w:outlineLvl w:val="0"/>
              <w:rPr>
                <w:szCs w:val="24"/>
              </w:rPr>
            </w:pPr>
          </w:p>
        </w:tc>
        <w:tc>
          <w:tcPr>
            <w:tcW w:w="1899" w:type="dxa"/>
          </w:tcPr>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r w:rsidRPr="00B345FE">
              <w:rPr>
                <w:szCs w:val="24"/>
              </w:rPr>
              <w:t>0,5</w:t>
            </w: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r w:rsidRPr="00B345FE">
              <w:rPr>
                <w:szCs w:val="24"/>
              </w:rPr>
              <w:lastRenderedPageBreak/>
              <w:t>1</w:t>
            </w:r>
          </w:p>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r w:rsidRPr="00B345FE">
              <w:rPr>
                <w:szCs w:val="24"/>
              </w:rPr>
              <w:t>1,5</w:t>
            </w:r>
          </w:p>
        </w:tc>
      </w:tr>
      <w:tr w:rsidR="00284C9C" w:rsidRPr="00B345FE" w:rsidTr="00284C9C">
        <w:tc>
          <w:tcPr>
            <w:tcW w:w="585" w:type="dxa"/>
            <w:vMerge w:val="restart"/>
          </w:tcPr>
          <w:p w:rsidR="00284C9C" w:rsidRPr="00B345FE" w:rsidRDefault="00284C9C" w:rsidP="00F50741">
            <w:pPr>
              <w:autoSpaceDE w:val="0"/>
              <w:autoSpaceDN w:val="0"/>
              <w:adjustRightInd w:val="0"/>
              <w:jc w:val="center"/>
              <w:outlineLvl w:val="0"/>
              <w:rPr>
                <w:szCs w:val="24"/>
              </w:rPr>
            </w:pPr>
            <w:r w:rsidRPr="00B345FE">
              <w:rPr>
                <w:szCs w:val="24"/>
              </w:rPr>
              <w:lastRenderedPageBreak/>
              <w:t>5.</w:t>
            </w:r>
          </w:p>
        </w:tc>
        <w:tc>
          <w:tcPr>
            <w:tcW w:w="4653" w:type="dxa"/>
            <w:vMerge w:val="restart"/>
          </w:tcPr>
          <w:p w:rsidR="00284C9C" w:rsidRPr="00B345FE" w:rsidRDefault="00284C9C" w:rsidP="00F50741">
            <w:pPr>
              <w:autoSpaceDE w:val="0"/>
              <w:autoSpaceDN w:val="0"/>
              <w:adjustRightInd w:val="0"/>
              <w:jc w:val="both"/>
              <w:rPr>
                <w:szCs w:val="24"/>
              </w:rPr>
            </w:pPr>
            <w:r w:rsidRPr="00B345FE">
              <w:rPr>
                <w:szCs w:val="24"/>
              </w:rPr>
              <w:t xml:space="preserve">Наличие филиалов </w:t>
            </w:r>
            <w:proofErr w:type="gramStart"/>
            <w:r w:rsidRPr="00B345FE">
              <w:rPr>
                <w:szCs w:val="24"/>
              </w:rPr>
              <w:t>учреждения</w:t>
            </w:r>
            <w:proofErr w:type="gramEnd"/>
            <w:r w:rsidRPr="00B345FE">
              <w:rPr>
                <w:szCs w:val="24"/>
              </w:rPr>
              <w:br/>
              <w:t>с количеством обучающихся (воспитанников), слушателей</w:t>
            </w:r>
          </w:p>
        </w:tc>
        <w:tc>
          <w:tcPr>
            <w:tcW w:w="2610" w:type="dxa"/>
          </w:tcPr>
          <w:p w:rsidR="00284C9C" w:rsidRPr="00B345FE" w:rsidRDefault="00284C9C" w:rsidP="00F50741">
            <w:pPr>
              <w:autoSpaceDE w:val="0"/>
              <w:autoSpaceDN w:val="0"/>
              <w:adjustRightInd w:val="0"/>
              <w:jc w:val="both"/>
              <w:rPr>
                <w:szCs w:val="24"/>
              </w:rPr>
            </w:pPr>
            <w:r w:rsidRPr="00B345FE">
              <w:rPr>
                <w:szCs w:val="24"/>
              </w:rPr>
              <w:t>За каждое указанное структурное подразделение</w:t>
            </w:r>
          </w:p>
        </w:tc>
        <w:tc>
          <w:tcPr>
            <w:tcW w:w="1899" w:type="dxa"/>
            <w:vAlign w:val="center"/>
          </w:tcPr>
          <w:p w:rsidR="00284C9C" w:rsidRPr="00B345FE" w:rsidRDefault="00284C9C" w:rsidP="00F50741">
            <w:pPr>
              <w:autoSpaceDE w:val="0"/>
              <w:autoSpaceDN w:val="0"/>
              <w:adjustRightInd w:val="0"/>
              <w:jc w:val="center"/>
              <w:rPr>
                <w:szCs w:val="24"/>
              </w:rPr>
            </w:pP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vMerge/>
            <w:vAlign w:val="center"/>
          </w:tcPr>
          <w:p w:rsidR="00284C9C" w:rsidRPr="00B345FE" w:rsidRDefault="00284C9C" w:rsidP="00F50741">
            <w:pPr>
              <w:autoSpaceDE w:val="0"/>
              <w:autoSpaceDN w:val="0"/>
              <w:adjustRightInd w:val="0"/>
              <w:jc w:val="both"/>
              <w:outlineLvl w:val="0"/>
              <w:rPr>
                <w:szCs w:val="24"/>
              </w:rPr>
            </w:pPr>
          </w:p>
        </w:tc>
        <w:tc>
          <w:tcPr>
            <w:tcW w:w="2610" w:type="dxa"/>
          </w:tcPr>
          <w:p w:rsidR="00284C9C" w:rsidRPr="00B345FE" w:rsidRDefault="00284C9C" w:rsidP="00F50741">
            <w:pPr>
              <w:autoSpaceDE w:val="0"/>
              <w:autoSpaceDN w:val="0"/>
              <w:adjustRightInd w:val="0"/>
              <w:outlineLvl w:val="0"/>
              <w:rPr>
                <w:szCs w:val="24"/>
              </w:rPr>
            </w:pPr>
            <w:r w:rsidRPr="00B345FE">
              <w:rPr>
                <w:szCs w:val="24"/>
              </w:rPr>
              <w:t>До 100 человек</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 xml:space="preserve"> 20</w:t>
            </w: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vMerge/>
            <w:vAlign w:val="center"/>
          </w:tcPr>
          <w:p w:rsidR="00284C9C" w:rsidRPr="00B345FE" w:rsidRDefault="00284C9C" w:rsidP="00F50741">
            <w:pPr>
              <w:autoSpaceDE w:val="0"/>
              <w:autoSpaceDN w:val="0"/>
              <w:adjustRightInd w:val="0"/>
              <w:jc w:val="both"/>
              <w:outlineLvl w:val="0"/>
              <w:rPr>
                <w:szCs w:val="24"/>
              </w:rPr>
            </w:pPr>
          </w:p>
        </w:tc>
        <w:tc>
          <w:tcPr>
            <w:tcW w:w="2610" w:type="dxa"/>
          </w:tcPr>
          <w:p w:rsidR="00284C9C" w:rsidRPr="00B345FE" w:rsidRDefault="00284C9C" w:rsidP="00F50741">
            <w:pPr>
              <w:autoSpaceDE w:val="0"/>
              <w:autoSpaceDN w:val="0"/>
              <w:adjustRightInd w:val="0"/>
              <w:outlineLvl w:val="0"/>
              <w:rPr>
                <w:szCs w:val="24"/>
              </w:rPr>
            </w:pPr>
            <w:r w:rsidRPr="00B345FE">
              <w:rPr>
                <w:szCs w:val="24"/>
              </w:rPr>
              <w:t>От 100 до 200 человек</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 xml:space="preserve"> 30</w:t>
            </w: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vMerge/>
            <w:vAlign w:val="center"/>
          </w:tcPr>
          <w:p w:rsidR="00284C9C" w:rsidRPr="00B345FE" w:rsidRDefault="00284C9C" w:rsidP="00F50741">
            <w:pPr>
              <w:autoSpaceDE w:val="0"/>
              <w:autoSpaceDN w:val="0"/>
              <w:adjustRightInd w:val="0"/>
              <w:jc w:val="both"/>
              <w:outlineLvl w:val="0"/>
              <w:rPr>
                <w:szCs w:val="24"/>
              </w:rPr>
            </w:pPr>
          </w:p>
        </w:tc>
        <w:tc>
          <w:tcPr>
            <w:tcW w:w="2610" w:type="dxa"/>
          </w:tcPr>
          <w:p w:rsidR="00284C9C" w:rsidRPr="00B345FE" w:rsidRDefault="00284C9C" w:rsidP="00F50741">
            <w:pPr>
              <w:autoSpaceDE w:val="0"/>
              <w:autoSpaceDN w:val="0"/>
              <w:adjustRightInd w:val="0"/>
              <w:outlineLvl w:val="0"/>
              <w:rPr>
                <w:szCs w:val="24"/>
              </w:rPr>
            </w:pPr>
            <w:r w:rsidRPr="00B345FE">
              <w:rPr>
                <w:szCs w:val="24"/>
              </w:rPr>
              <w:t>Свыше 200 человек</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 xml:space="preserve"> 50</w:t>
            </w:r>
          </w:p>
        </w:tc>
      </w:tr>
      <w:tr w:rsidR="00284C9C" w:rsidRPr="00B345FE" w:rsidTr="00284C9C">
        <w:tc>
          <w:tcPr>
            <w:tcW w:w="585" w:type="dxa"/>
            <w:vMerge w:val="restart"/>
          </w:tcPr>
          <w:p w:rsidR="00284C9C" w:rsidRPr="00B345FE" w:rsidRDefault="00284C9C" w:rsidP="00F50741">
            <w:pPr>
              <w:autoSpaceDE w:val="0"/>
              <w:autoSpaceDN w:val="0"/>
              <w:adjustRightInd w:val="0"/>
              <w:jc w:val="center"/>
              <w:outlineLvl w:val="0"/>
              <w:rPr>
                <w:szCs w:val="24"/>
              </w:rPr>
            </w:pPr>
            <w:r w:rsidRPr="00B345FE">
              <w:rPr>
                <w:szCs w:val="24"/>
              </w:rPr>
              <w:t>6.</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в учреждениях спортивной направленности:</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каждую группу дополнительно</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5</w:t>
            </w: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Спортивно-оздоровительных групп и групп начальной подготовки</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каждого обучающегося дополнительно</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0,5</w:t>
            </w: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Учебно-тренировочных групп, групп спортивного совершенствования</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каждого обучающегося дополнительно</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2,5</w:t>
            </w:r>
          </w:p>
        </w:tc>
      </w:tr>
      <w:tr w:rsidR="00284C9C" w:rsidRPr="00B345FE" w:rsidTr="00284C9C">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Групп высшего спортивного мастерства</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каждого обучающегося дополнительно</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4,5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7.</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оборудованных и используемых в образовательном процессе учебных кабинетов</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каждый класс</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15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8.</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каждый вид</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15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9.</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собственного оборудованного здравпункта, медицинского кабинета, оздоровительно-восстановительного центра, столовой, кабинета психолога, логопеда</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каждый вид</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15</w:t>
            </w:r>
          </w:p>
        </w:tc>
      </w:tr>
      <w:tr w:rsidR="00284C9C" w:rsidRPr="00B345FE" w:rsidTr="00284C9C">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10.</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автотранспортных средств</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каждую единицу</w:t>
            </w:r>
          </w:p>
        </w:tc>
        <w:tc>
          <w:tcPr>
            <w:tcW w:w="1899" w:type="dxa"/>
          </w:tcPr>
          <w:p w:rsidR="00284C9C" w:rsidRPr="00B345FE" w:rsidRDefault="00284C9C" w:rsidP="00F50741">
            <w:pPr>
              <w:autoSpaceDE w:val="0"/>
              <w:autoSpaceDN w:val="0"/>
              <w:adjustRightInd w:val="0"/>
              <w:jc w:val="center"/>
              <w:outlineLvl w:val="0"/>
              <w:rPr>
                <w:szCs w:val="24"/>
              </w:rPr>
            </w:pPr>
            <w:r w:rsidRPr="00B345FE">
              <w:rPr>
                <w:szCs w:val="24"/>
              </w:rPr>
              <w:t>3, но не более 30</w:t>
            </w:r>
          </w:p>
        </w:tc>
      </w:tr>
      <w:tr w:rsidR="00284C9C" w:rsidRPr="00B345FE" w:rsidTr="00284C9C">
        <w:trPr>
          <w:trHeight w:val="278"/>
        </w:trPr>
        <w:tc>
          <w:tcPr>
            <w:tcW w:w="585" w:type="dxa"/>
            <w:vMerge w:val="restart"/>
          </w:tcPr>
          <w:p w:rsidR="00284C9C" w:rsidRPr="00B345FE" w:rsidRDefault="00284C9C" w:rsidP="00F50741">
            <w:pPr>
              <w:autoSpaceDE w:val="0"/>
              <w:autoSpaceDN w:val="0"/>
              <w:adjustRightInd w:val="0"/>
              <w:jc w:val="center"/>
              <w:outlineLvl w:val="0"/>
              <w:rPr>
                <w:szCs w:val="24"/>
              </w:rPr>
            </w:pPr>
            <w:r w:rsidRPr="00B345FE">
              <w:rPr>
                <w:szCs w:val="24"/>
              </w:rPr>
              <w:t>11.</w:t>
            </w:r>
          </w:p>
        </w:tc>
        <w:tc>
          <w:tcPr>
            <w:tcW w:w="4653" w:type="dxa"/>
            <w:vMerge w:val="restart"/>
          </w:tcPr>
          <w:p w:rsidR="00284C9C" w:rsidRPr="00B345FE" w:rsidRDefault="00284C9C" w:rsidP="00F50741">
            <w:pPr>
              <w:autoSpaceDE w:val="0"/>
              <w:autoSpaceDN w:val="0"/>
              <w:adjustRightInd w:val="0"/>
              <w:jc w:val="both"/>
              <w:outlineLvl w:val="0"/>
              <w:rPr>
                <w:szCs w:val="24"/>
              </w:rPr>
            </w:pPr>
            <w:r w:rsidRPr="00B345FE">
              <w:rPr>
                <w:szCs w:val="24"/>
              </w:rPr>
              <w:t>Наличие оздоровительных объектов (лагерей, баз отдыха)</w:t>
            </w:r>
          </w:p>
        </w:tc>
        <w:tc>
          <w:tcPr>
            <w:tcW w:w="2610" w:type="dxa"/>
          </w:tcPr>
          <w:p w:rsidR="00284C9C" w:rsidRPr="00B345FE" w:rsidRDefault="00284C9C" w:rsidP="00F50741">
            <w:pPr>
              <w:autoSpaceDE w:val="0"/>
              <w:autoSpaceDN w:val="0"/>
              <w:adjustRightInd w:val="0"/>
              <w:outlineLvl w:val="0"/>
              <w:rPr>
                <w:szCs w:val="24"/>
              </w:rPr>
            </w:pPr>
          </w:p>
        </w:tc>
        <w:tc>
          <w:tcPr>
            <w:tcW w:w="1899" w:type="dxa"/>
            <w:shd w:val="clear" w:color="auto" w:fill="auto"/>
          </w:tcPr>
          <w:p w:rsidR="00284C9C" w:rsidRPr="00B345FE" w:rsidRDefault="00284C9C" w:rsidP="00F50741">
            <w:pPr>
              <w:autoSpaceDE w:val="0"/>
              <w:autoSpaceDN w:val="0"/>
              <w:adjustRightInd w:val="0"/>
              <w:jc w:val="center"/>
              <w:outlineLvl w:val="0"/>
              <w:rPr>
                <w:szCs w:val="24"/>
              </w:rPr>
            </w:pPr>
          </w:p>
        </w:tc>
      </w:tr>
      <w:tr w:rsidR="00284C9C" w:rsidRPr="00B345FE" w:rsidTr="00284C9C">
        <w:trPr>
          <w:trHeight w:val="277"/>
        </w:trPr>
        <w:tc>
          <w:tcPr>
            <w:tcW w:w="585" w:type="dxa"/>
            <w:vMerge/>
          </w:tcPr>
          <w:p w:rsidR="00284C9C" w:rsidRPr="00B345FE" w:rsidRDefault="00284C9C" w:rsidP="00F50741">
            <w:pPr>
              <w:autoSpaceDE w:val="0"/>
              <w:autoSpaceDN w:val="0"/>
              <w:adjustRightInd w:val="0"/>
              <w:jc w:val="center"/>
              <w:outlineLvl w:val="0"/>
              <w:rPr>
                <w:szCs w:val="24"/>
              </w:rPr>
            </w:pPr>
          </w:p>
        </w:tc>
        <w:tc>
          <w:tcPr>
            <w:tcW w:w="4653" w:type="dxa"/>
            <w:vMerge/>
          </w:tcPr>
          <w:p w:rsidR="00284C9C" w:rsidRPr="00B345FE" w:rsidRDefault="00284C9C" w:rsidP="00F50741">
            <w:pPr>
              <w:autoSpaceDE w:val="0"/>
              <w:autoSpaceDN w:val="0"/>
              <w:adjustRightInd w:val="0"/>
              <w:jc w:val="both"/>
              <w:outlineLvl w:val="0"/>
              <w:rPr>
                <w:szCs w:val="24"/>
              </w:rPr>
            </w:pPr>
          </w:p>
        </w:tc>
        <w:tc>
          <w:tcPr>
            <w:tcW w:w="2610" w:type="dxa"/>
          </w:tcPr>
          <w:p w:rsidR="00284C9C" w:rsidRPr="00B345FE" w:rsidRDefault="00284C9C" w:rsidP="00F50741">
            <w:pPr>
              <w:autoSpaceDE w:val="0"/>
              <w:autoSpaceDN w:val="0"/>
              <w:adjustRightInd w:val="0"/>
              <w:outlineLvl w:val="0"/>
              <w:rPr>
                <w:szCs w:val="24"/>
              </w:rPr>
            </w:pPr>
            <w:r w:rsidRPr="00B345FE">
              <w:rPr>
                <w:szCs w:val="24"/>
              </w:rPr>
              <w:t>При наличии договорных отношений</w:t>
            </w:r>
          </w:p>
        </w:tc>
        <w:tc>
          <w:tcPr>
            <w:tcW w:w="1899" w:type="dxa"/>
            <w:shd w:val="clear" w:color="auto" w:fill="auto"/>
          </w:tcPr>
          <w:p w:rsidR="00284C9C" w:rsidRPr="00B345FE" w:rsidRDefault="00284C9C" w:rsidP="00F50741">
            <w:pPr>
              <w:autoSpaceDE w:val="0"/>
              <w:autoSpaceDN w:val="0"/>
              <w:adjustRightInd w:val="0"/>
              <w:jc w:val="center"/>
              <w:outlineLvl w:val="0"/>
              <w:rPr>
                <w:szCs w:val="24"/>
              </w:rPr>
            </w:pPr>
          </w:p>
          <w:p w:rsidR="00284C9C" w:rsidRPr="00B345FE" w:rsidRDefault="00284C9C" w:rsidP="00F50741">
            <w:pPr>
              <w:autoSpaceDE w:val="0"/>
              <w:autoSpaceDN w:val="0"/>
              <w:adjustRightInd w:val="0"/>
              <w:jc w:val="center"/>
              <w:outlineLvl w:val="0"/>
              <w:rPr>
                <w:szCs w:val="24"/>
              </w:rPr>
            </w:pPr>
            <w:r w:rsidRPr="00B345FE">
              <w:rPr>
                <w:szCs w:val="24"/>
              </w:rPr>
              <w:t>15</w:t>
            </w:r>
          </w:p>
        </w:tc>
      </w:tr>
      <w:tr w:rsidR="00284C9C" w:rsidRPr="00B345FE" w:rsidTr="00284C9C">
        <w:trPr>
          <w:trHeight w:val="277"/>
        </w:trPr>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12.</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учебно-опытных участков, теплиц, специализированных учебных мастерских</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каждый вид</w:t>
            </w:r>
          </w:p>
        </w:tc>
        <w:tc>
          <w:tcPr>
            <w:tcW w:w="1899" w:type="dxa"/>
            <w:shd w:val="clear" w:color="auto" w:fill="auto"/>
          </w:tcPr>
          <w:p w:rsidR="00284C9C" w:rsidRPr="00B345FE" w:rsidRDefault="00284C9C" w:rsidP="00F50741">
            <w:pPr>
              <w:autoSpaceDE w:val="0"/>
              <w:autoSpaceDN w:val="0"/>
              <w:adjustRightInd w:val="0"/>
              <w:jc w:val="center"/>
              <w:outlineLvl w:val="0"/>
              <w:rPr>
                <w:szCs w:val="24"/>
              </w:rPr>
            </w:pPr>
            <w:r w:rsidRPr="00B345FE">
              <w:rPr>
                <w:szCs w:val="24"/>
              </w:rPr>
              <w:t>50</w:t>
            </w:r>
          </w:p>
        </w:tc>
      </w:tr>
      <w:tr w:rsidR="00284C9C" w:rsidRPr="00B345FE" w:rsidTr="00284C9C">
        <w:trPr>
          <w:trHeight w:val="277"/>
        </w:trPr>
        <w:tc>
          <w:tcPr>
            <w:tcW w:w="585" w:type="dxa"/>
          </w:tcPr>
          <w:p w:rsidR="00284C9C" w:rsidRPr="00B345FE" w:rsidRDefault="00284C9C" w:rsidP="00F50741">
            <w:pPr>
              <w:autoSpaceDE w:val="0"/>
              <w:autoSpaceDN w:val="0"/>
              <w:adjustRightInd w:val="0"/>
              <w:jc w:val="center"/>
              <w:outlineLvl w:val="0"/>
              <w:rPr>
                <w:szCs w:val="24"/>
              </w:rPr>
            </w:pPr>
            <w:r w:rsidRPr="00B345FE">
              <w:rPr>
                <w:szCs w:val="24"/>
              </w:rPr>
              <w:t>13.</w:t>
            </w:r>
          </w:p>
        </w:tc>
        <w:tc>
          <w:tcPr>
            <w:tcW w:w="4653" w:type="dxa"/>
          </w:tcPr>
          <w:p w:rsidR="00284C9C" w:rsidRPr="00B345FE" w:rsidRDefault="00284C9C" w:rsidP="00F50741">
            <w:pPr>
              <w:autoSpaceDE w:val="0"/>
              <w:autoSpaceDN w:val="0"/>
              <w:adjustRightInd w:val="0"/>
              <w:jc w:val="both"/>
              <w:outlineLvl w:val="0"/>
              <w:rPr>
                <w:szCs w:val="24"/>
              </w:rPr>
            </w:pPr>
            <w:r w:rsidRPr="00B345FE">
              <w:rPr>
                <w:szCs w:val="24"/>
              </w:rPr>
              <w:t>Наличие собственных котельной, очистных и других сооружений</w:t>
            </w:r>
          </w:p>
        </w:tc>
        <w:tc>
          <w:tcPr>
            <w:tcW w:w="2610" w:type="dxa"/>
          </w:tcPr>
          <w:p w:rsidR="00284C9C" w:rsidRPr="00B345FE" w:rsidRDefault="00284C9C" w:rsidP="00F50741">
            <w:pPr>
              <w:autoSpaceDE w:val="0"/>
              <w:autoSpaceDN w:val="0"/>
              <w:adjustRightInd w:val="0"/>
              <w:outlineLvl w:val="0"/>
              <w:rPr>
                <w:szCs w:val="24"/>
              </w:rPr>
            </w:pPr>
            <w:r w:rsidRPr="00B345FE">
              <w:rPr>
                <w:szCs w:val="24"/>
              </w:rPr>
              <w:t>За каждый вид</w:t>
            </w:r>
          </w:p>
        </w:tc>
        <w:tc>
          <w:tcPr>
            <w:tcW w:w="1899" w:type="dxa"/>
            <w:shd w:val="clear" w:color="auto" w:fill="auto"/>
          </w:tcPr>
          <w:p w:rsidR="00284C9C" w:rsidRPr="00B345FE" w:rsidRDefault="00284C9C" w:rsidP="00F50741">
            <w:pPr>
              <w:autoSpaceDE w:val="0"/>
              <w:autoSpaceDN w:val="0"/>
              <w:adjustRightInd w:val="0"/>
              <w:jc w:val="center"/>
              <w:outlineLvl w:val="0"/>
              <w:rPr>
                <w:szCs w:val="24"/>
              </w:rPr>
            </w:pPr>
            <w:r w:rsidRPr="00B345FE">
              <w:rPr>
                <w:szCs w:val="24"/>
              </w:rPr>
              <w:t>10</w:t>
            </w:r>
          </w:p>
        </w:tc>
      </w:tr>
      <w:tr w:rsidR="00284C9C" w:rsidRPr="00B345FE" w:rsidTr="00284C9C">
        <w:trPr>
          <w:trHeight w:val="277"/>
        </w:trPr>
        <w:tc>
          <w:tcPr>
            <w:tcW w:w="585" w:type="dxa"/>
          </w:tcPr>
          <w:p w:rsidR="00284C9C" w:rsidRPr="00B345FE" w:rsidRDefault="00284C9C" w:rsidP="00F50741">
            <w:pPr>
              <w:autoSpaceDE w:val="0"/>
              <w:autoSpaceDN w:val="0"/>
              <w:adjustRightInd w:val="0"/>
              <w:rPr>
                <w:szCs w:val="24"/>
              </w:rPr>
            </w:pPr>
            <w:r w:rsidRPr="00B345FE">
              <w:rPr>
                <w:szCs w:val="24"/>
              </w:rPr>
              <w:t>14.</w:t>
            </w:r>
          </w:p>
        </w:tc>
        <w:tc>
          <w:tcPr>
            <w:tcW w:w="4653" w:type="dxa"/>
          </w:tcPr>
          <w:p w:rsidR="00284C9C" w:rsidRPr="00B345FE" w:rsidRDefault="00284C9C" w:rsidP="00F50741">
            <w:pPr>
              <w:autoSpaceDE w:val="0"/>
              <w:autoSpaceDN w:val="0"/>
              <w:adjustRightInd w:val="0"/>
              <w:rPr>
                <w:szCs w:val="24"/>
              </w:rPr>
            </w:pPr>
            <w:r w:rsidRPr="00B345FE">
              <w:rPr>
                <w:szCs w:val="24"/>
              </w:rPr>
              <w:t>Наличие обучающихся (воспитанников) в учреждениях, посещающих бесплатные секции, кружки, студии, организованные этими учреждениями или на их базе</w:t>
            </w:r>
          </w:p>
        </w:tc>
        <w:tc>
          <w:tcPr>
            <w:tcW w:w="2610" w:type="dxa"/>
          </w:tcPr>
          <w:p w:rsidR="00284C9C" w:rsidRPr="00B345FE" w:rsidRDefault="00284C9C" w:rsidP="00F50741">
            <w:pPr>
              <w:autoSpaceDE w:val="0"/>
              <w:autoSpaceDN w:val="0"/>
              <w:adjustRightInd w:val="0"/>
              <w:rPr>
                <w:szCs w:val="24"/>
              </w:rPr>
            </w:pPr>
            <w:r w:rsidRPr="00B345FE">
              <w:rPr>
                <w:szCs w:val="24"/>
              </w:rPr>
              <w:t>За каждого обучающегося (воспитанника)</w:t>
            </w:r>
          </w:p>
        </w:tc>
        <w:tc>
          <w:tcPr>
            <w:tcW w:w="1899" w:type="dxa"/>
            <w:shd w:val="clear" w:color="auto" w:fill="auto"/>
          </w:tcPr>
          <w:p w:rsidR="00284C9C" w:rsidRPr="00B345FE" w:rsidRDefault="00284C9C" w:rsidP="00F50741">
            <w:pPr>
              <w:autoSpaceDE w:val="0"/>
              <w:autoSpaceDN w:val="0"/>
              <w:adjustRightInd w:val="0"/>
              <w:jc w:val="center"/>
              <w:rPr>
                <w:szCs w:val="24"/>
              </w:rPr>
            </w:pPr>
            <w:r w:rsidRPr="00B345FE">
              <w:rPr>
                <w:szCs w:val="24"/>
              </w:rPr>
              <w:t>0,5</w:t>
            </w:r>
          </w:p>
        </w:tc>
      </w:tr>
      <w:tr w:rsidR="00284C9C" w:rsidRPr="00B345FE" w:rsidTr="00284C9C">
        <w:trPr>
          <w:trHeight w:val="277"/>
        </w:trPr>
        <w:tc>
          <w:tcPr>
            <w:tcW w:w="585" w:type="dxa"/>
          </w:tcPr>
          <w:p w:rsidR="00284C9C" w:rsidRPr="00B345FE" w:rsidRDefault="00284C9C" w:rsidP="00F50741">
            <w:pPr>
              <w:autoSpaceDE w:val="0"/>
              <w:autoSpaceDN w:val="0"/>
              <w:adjustRightInd w:val="0"/>
              <w:rPr>
                <w:szCs w:val="24"/>
              </w:rPr>
            </w:pPr>
            <w:r w:rsidRPr="00B345FE">
              <w:rPr>
                <w:szCs w:val="24"/>
              </w:rPr>
              <w:t>15.</w:t>
            </w:r>
          </w:p>
        </w:tc>
        <w:tc>
          <w:tcPr>
            <w:tcW w:w="4653" w:type="dxa"/>
          </w:tcPr>
          <w:p w:rsidR="00284C9C" w:rsidRPr="00B345FE" w:rsidRDefault="00284C9C" w:rsidP="00F50741">
            <w:pPr>
              <w:autoSpaceDE w:val="0"/>
              <w:autoSpaceDN w:val="0"/>
              <w:adjustRightInd w:val="0"/>
              <w:jc w:val="both"/>
              <w:rPr>
                <w:szCs w:val="24"/>
              </w:rPr>
            </w:pPr>
            <w:proofErr w:type="gramStart"/>
            <w:r w:rsidRPr="00B345FE">
              <w:rPr>
                <w:szCs w:val="24"/>
              </w:rPr>
              <w:t xml:space="preserve">Наличие в учреждениях (классах, группах) общего назначения обучающихся (воспитанников) со специальными потребностями, охваченных </w:t>
            </w:r>
            <w:r w:rsidRPr="00B345FE">
              <w:rPr>
                <w:szCs w:val="24"/>
              </w:rPr>
              <w:lastRenderedPageBreak/>
              <w:t>квалифицированной коррекцией физического и психического развития (кроме специальных (коррекционных) образовательных учреждений (классов, групп))</w:t>
            </w:r>
            <w:proofErr w:type="gramEnd"/>
          </w:p>
        </w:tc>
        <w:tc>
          <w:tcPr>
            <w:tcW w:w="2610" w:type="dxa"/>
          </w:tcPr>
          <w:p w:rsidR="00284C9C" w:rsidRPr="00B345FE" w:rsidRDefault="00284C9C" w:rsidP="00F50741">
            <w:pPr>
              <w:autoSpaceDE w:val="0"/>
              <w:autoSpaceDN w:val="0"/>
              <w:adjustRightInd w:val="0"/>
              <w:rPr>
                <w:szCs w:val="24"/>
              </w:rPr>
            </w:pPr>
            <w:r w:rsidRPr="00B345FE">
              <w:rPr>
                <w:szCs w:val="24"/>
              </w:rPr>
              <w:lastRenderedPageBreak/>
              <w:t>За каждого обучающегося (воспитанника)</w:t>
            </w:r>
          </w:p>
        </w:tc>
        <w:tc>
          <w:tcPr>
            <w:tcW w:w="1899" w:type="dxa"/>
            <w:shd w:val="clear" w:color="auto" w:fill="auto"/>
          </w:tcPr>
          <w:p w:rsidR="00284C9C" w:rsidRPr="00B345FE" w:rsidRDefault="00284C9C" w:rsidP="00F50741">
            <w:pPr>
              <w:autoSpaceDE w:val="0"/>
              <w:autoSpaceDN w:val="0"/>
              <w:adjustRightInd w:val="0"/>
              <w:jc w:val="center"/>
              <w:rPr>
                <w:szCs w:val="24"/>
              </w:rPr>
            </w:pPr>
            <w:r w:rsidRPr="00B345FE">
              <w:rPr>
                <w:szCs w:val="24"/>
              </w:rPr>
              <w:t>1</w:t>
            </w:r>
          </w:p>
        </w:tc>
      </w:tr>
      <w:tr w:rsidR="00284C9C" w:rsidRPr="00B345FE" w:rsidTr="00284C9C">
        <w:trPr>
          <w:trHeight w:val="277"/>
        </w:trPr>
        <w:tc>
          <w:tcPr>
            <w:tcW w:w="585" w:type="dxa"/>
          </w:tcPr>
          <w:p w:rsidR="00284C9C" w:rsidRPr="00B345FE" w:rsidRDefault="00284C9C" w:rsidP="00F50741">
            <w:pPr>
              <w:autoSpaceDE w:val="0"/>
              <w:autoSpaceDN w:val="0"/>
              <w:adjustRightInd w:val="0"/>
              <w:rPr>
                <w:szCs w:val="24"/>
              </w:rPr>
            </w:pPr>
            <w:r w:rsidRPr="00B345FE">
              <w:rPr>
                <w:szCs w:val="24"/>
              </w:rPr>
              <w:lastRenderedPageBreak/>
              <w:t>16.</w:t>
            </w:r>
          </w:p>
        </w:tc>
        <w:tc>
          <w:tcPr>
            <w:tcW w:w="4653" w:type="dxa"/>
          </w:tcPr>
          <w:p w:rsidR="00284C9C" w:rsidRPr="00B345FE" w:rsidRDefault="00284C9C" w:rsidP="00F50741">
            <w:pPr>
              <w:autoSpaceDE w:val="0"/>
              <w:autoSpaceDN w:val="0"/>
              <w:adjustRightInd w:val="0"/>
              <w:jc w:val="both"/>
              <w:rPr>
                <w:szCs w:val="24"/>
              </w:rPr>
            </w:pPr>
            <w:r w:rsidRPr="00B345FE">
              <w:rPr>
                <w:szCs w:val="24"/>
              </w:rPr>
              <w:t>Наличие в учебных заведениях библиотеки с читальным залом</w:t>
            </w:r>
          </w:p>
        </w:tc>
        <w:tc>
          <w:tcPr>
            <w:tcW w:w="2610" w:type="dxa"/>
          </w:tcPr>
          <w:p w:rsidR="00284C9C" w:rsidRPr="00B345FE" w:rsidRDefault="00284C9C" w:rsidP="00F50741">
            <w:pPr>
              <w:autoSpaceDE w:val="0"/>
              <w:autoSpaceDN w:val="0"/>
              <w:adjustRightInd w:val="0"/>
              <w:rPr>
                <w:szCs w:val="24"/>
              </w:rPr>
            </w:pPr>
            <w:r w:rsidRPr="00B345FE">
              <w:rPr>
                <w:szCs w:val="24"/>
              </w:rPr>
              <w:t>На 15 мест (не менее)</w:t>
            </w:r>
          </w:p>
        </w:tc>
        <w:tc>
          <w:tcPr>
            <w:tcW w:w="1899" w:type="dxa"/>
            <w:shd w:val="clear" w:color="auto" w:fill="auto"/>
          </w:tcPr>
          <w:p w:rsidR="00284C9C" w:rsidRPr="00B345FE" w:rsidRDefault="00284C9C" w:rsidP="00F50741">
            <w:pPr>
              <w:autoSpaceDE w:val="0"/>
              <w:autoSpaceDN w:val="0"/>
              <w:adjustRightInd w:val="0"/>
              <w:jc w:val="center"/>
              <w:rPr>
                <w:szCs w:val="24"/>
              </w:rPr>
            </w:pPr>
            <w:r w:rsidRPr="00B345FE">
              <w:rPr>
                <w:szCs w:val="24"/>
              </w:rPr>
              <w:t>15</w:t>
            </w:r>
          </w:p>
        </w:tc>
      </w:tr>
      <w:tr w:rsidR="00284C9C" w:rsidRPr="00B345FE" w:rsidTr="00284C9C">
        <w:trPr>
          <w:trHeight w:val="277"/>
        </w:trPr>
        <w:tc>
          <w:tcPr>
            <w:tcW w:w="585" w:type="dxa"/>
          </w:tcPr>
          <w:p w:rsidR="00284C9C" w:rsidRPr="00B345FE" w:rsidRDefault="00284C9C" w:rsidP="00F50741">
            <w:pPr>
              <w:autoSpaceDE w:val="0"/>
              <w:autoSpaceDN w:val="0"/>
              <w:adjustRightInd w:val="0"/>
              <w:rPr>
                <w:szCs w:val="24"/>
              </w:rPr>
            </w:pPr>
            <w:r w:rsidRPr="00B345FE">
              <w:rPr>
                <w:szCs w:val="24"/>
              </w:rPr>
              <w:t>17.</w:t>
            </w:r>
          </w:p>
        </w:tc>
        <w:tc>
          <w:tcPr>
            <w:tcW w:w="4653" w:type="dxa"/>
          </w:tcPr>
          <w:p w:rsidR="00284C9C" w:rsidRPr="00B345FE" w:rsidRDefault="00284C9C" w:rsidP="00F50741">
            <w:pPr>
              <w:autoSpaceDE w:val="0"/>
              <w:autoSpaceDN w:val="0"/>
              <w:adjustRightInd w:val="0"/>
              <w:jc w:val="both"/>
              <w:rPr>
                <w:szCs w:val="24"/>
              </w:rPr>
            </w:pPr>
            <w:r w:rsidRPr="00B345FE">
              <w:rPr>
                <w:szCs w:val="24"/>
              </w:rPr>
              <w:t>Количество разработанных методических пособий за календарный год</w:t>
            </w:r>
          </w:p>
        </w:tc>
        <w:tc>
          <w:tcPr>
            <w:tcW w:w="2610" w:type="dxa"/>
          </w:tcPr>
          <w:p w:rsidR="00284C9C" w:rsidRPr="00B345FE" w:rsidRDefault="00284C9C" w:rsidP="00F50741">
            <w:pPr>
              <w:autoSpaceDE w:val="0"/>
              <w:autoSpaceDN w:val="0"/>
              <w:adjustRightInd w:val="0"/>
              <w:rPr>
                <w:szCs w:val="24"/>
              </w:rPr>
            </w:pPr>
            <w:r w:rsidRPr="00B345FE">
              <w:rPr>
                <w:szCs w:val="24"/>
              </w:rPr>
              <w:t>За каждое методическое пособие</w:t>
            </w:r>
          </w:p>
        </w:tc>
        <w:tc>
          <w:tcPr>
            <w:tcW w:w="1899" w:type="dxa"/>
            <w:shd w:val="clear" w:color="auto" w:fill="auto"/>
          </w:tcPr>
          <w:p w:rsidR="00284C9C" w:rsidRPr="00B345FE" w:rsidRDefault="00284C9C" w:rsidP="00F50741">
            <w:pPr>
              <w:autoSpaceDE w:val="0"/>
              <w:autoSpaceDN w:val="0"/>
              <w:adjustRightInd w:val="0"/>
              <w:jc w:val="center"/>
              <w:rPr>
                <w:szCs w:val="24"/>
              </w:rPr>
            </w:pPr>
            <w:r w:rsidRPr="00B345FE">
              <w:rPr>
                <w:szCs w:val="24"/>
              </w:rPr>
              <w:t>10</w:t>
            </w:r>
          </w:p>
        </w:tc>
      </w:tr>
    </w:tbl>
    <w:p w:rsidR="00284C9C" w:rsidRDefault="00284C9C" w:rsidP="00284C9C">
      <w:pPr>
        <w:pStyle w:val="ConsPlusNonformat"/>
        <w:jc w:val="both"/>
        <w:rPr>
          <w:sz w:val="28"/>
          <w:szCs w:val="28"/>
        </w:rPr>
      </w:pPr>
      <w:r>
        <w:t xml:space="preserve"> </w:t>
      </w:r>
    </w:p>
    <w:p w:rsidR="00284C9C" w:rsidRPr="00714E66" w:rsidRDefault="00284C9C" w:rsidP="00284C9C">
      <w:pPr>
        <w:autoSpaceDE w:val="0"/>
        <w:autoSpaceDN w:val="0"/>
        <w:adjustRightInd w:val="0"/>
        <w:jc w:val="center"/>
        <w:outlineLvl w:val="0"/>
        <w:rPr>
          <w:b/>
          <w:szCs w:val="24"/>
        </w:rPr>
      </w:pPr>
      <w:r>
        <w:rPr>
          <w:b/>
          <w:szCs w:val="24"/>
        </w:rPr>
        <w:t>ГРУППЫ</w:t>
      </w:r>
    </w:p>
    <w:p w:rsidR="00284C9C" w:rsidRPr="00714E66" w:rsidRDefault="00284C9C" w:rsidP="00284C9C">
      <w:pPr>
        <w:autoSpaceDE w:val="0"/>
        <w:autoSpaceDN w:val="0"/>
        <w:adjustRightInd w:val="0"/>
        <w:jc w:val="center"/>
        <w:outlineLvl w:val="0"/>
        <w:rPr>
          <w:b/>
          <w:szCs w:val="24"/>
        </w:rPr>
      </w:pPr>
      <w:r>
        <w:rPr>
          <w:b/>
          <w:szCs w:val="24"/>
        </w:rPr>
        <w:t>ПО ОПЛАТЕ ТРУДА РУКОВОДИТЕЛЕЙ УЧРЕЖДЕНИЙ</w:t>
      </w:r>
    </w:p>
    <w:p w:rsidR="00284C9C" w:rsidRPr="00714E66" w:rsidRDefault="00284C9C" w:rsidP="00284C9C">
      <w:pPr>
        <w:autoSpaceDE w:val="0"/>
        <w:autoSpaceDN w:val="0"/>
        <w:adjustRightInd w:val="0"/>
        <w:ind w:firstLine="540"/>
        <w:jc w:val="both"/>
        <w:outlineLvl w:val="0"/>
        <w:rPr>
          <w:szCs w:val="24"/>
        </w:rPr>
      </w:pPr>
    </w:p>
    <w:p w:rsidR="00284C9C" w:rsidRDefault="00284C9C" w:rsidP="00284C9C">
      <w:pPr>
        <w:autoSpaceDE w:val="0"/>
        <w:autoSpaceDN w:val="0"/>
        <w:adjustRightInd w:val="0"/>
        <w:jc w:val="right"/>
        <w:outlineLvl w:val="0"/>
        <w:rPr>
          <w:sz w:val="28"/>
          <w:szCs w:val="28"/>
        </w:rPr>
      </w:pPr>
    </w:p>
    <w:tbl>
      <w:tblPr>
        <w:tblW w:w="9789" w:type="dxa"/>
        <w:tblInd w:w="70" w:type="dxa"/>
        <w:tblLayout w:type="fixed"/>
        <w:tblCellMar>
          <w:left w:w="70" w:type="dxa"/>
          <w:right w:w="70" w:type="dxa"/>
        </w:tblCellMar>
        <w:tblLook w:val="0000"/>
      </w:tblPr>
      <w:tblGrid>
        <w:gridCol w:w="540"/>
        <w:gridCol w:w="3429"/>
        <w:gridCol w:w="1532"/>
        <w:gridCol w:w="1633"/>
        <w:gridCol w:w="1620"/>
        <w:gridCol w:w="1035"/>
      </w:tblGrid>
      <w:tr w:rsidR="00284C9C" w:rsidRPr="00CD2CBE" w:rsidTr="00284C9C">
        <w:trPr>
          <w:cantSplit/>
          <w:trHeight w:val="480"/>
        </w:trPr>
        <w:tc>
          <w:tcPr>
            <w:tcW w:w="540" w:type="dxa"/>
            <w:vMerge w:val="restart"/>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 xml:space="preserve">№ </w:t>
            </w:r>
            <w:r w:rsidRPr="00CD2CBE">
              <w:rPr>
                <w:rFonts w:ascii="Times New Roman" w:hAnsi="Times New Roman" w:cs="Times New Roman"/>
                <w:sz w:val="24"/>
                <w:szCs w:val="24"/>
              </w:rPr>
              <w:br/>
            </w:r>
            <w:proofErr w:type="spellStart"/>
            <w:proofErr w:type="gramStart"/>
            <w:r w:rsidRPr="00CD2CBE">
              <w:rPr>
                <w:rFonts w:ascii="Times New Roman" w:hAnsi="Times New Roman" w:cs="Times New Roman"/>
                <w:sz w:val="24"/>
                <w:szCs w:val="24"/>
              </w:rPr>
              <w:t>п</w:t>
            </w:r>
            <w:proofErr w:type="spellEnd"/>
            <w:proofErr w:type="gramEnd"/>
            <w:r w:rsidRPr="00CD2CBE">
              <w:rPr>
                <w:rFonts w:ascii="Times New Roman" w:hAnsi="Times New Roman" w:cs="Times New Roman"/>
                <w:sz w:val="24"/>
                <w:szCs w:val="24"/>
              </w:rPr>
              <w:t>/</w:t>
            </w:r>
            <w:proofErr w:type="spellStart"/>
            <w:r w:rsidRPr="00CD2CBE">
              <w:rPr>
                <w:rFonts w:ascii="Times New Roman" w:hAnsi="Times New Roman" w:cs="Times New Roman"/>
                <w:sz w:val="24"/>
                <w:szCs w:val="24"/>
              </w:rPr>
              <w:t>п</w:t>
            </w:r>
            <w:proofErr w:type="spellEnd"/>
          </w:p>
        </w:tc>
        <w:tc>
          <w:tcPr>
            <w:tcW w:w="3429" w:type="dxa"/>
            <w:vMerge w:val="restart"/>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Тип (вид) учреждения</w:t>
            </w:r>
          </w:p>
        </w:tc>
        <w:tc>
          <w:tcPr>
            <w:tcW w:w="5820" w:type="dxa"/>
            <w:gridSpan w:val="4"/>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 xml:space="preserve">Группы по оплате труда       </w:t>
            </w:r>
            <w:r w:rsidRPr="00CD2CBE">
              <w:rPr>
                <w:rFonts w:ascii="Times New Roman" w:hAnsi="Times New Roman" w:cs="Times New Roman"/>
                <w:sz w:val="24"/>
                <w:szCs w:val="24"/>
              </w:rPr>
              <w:br/>
              <w:t xml:space="preserve">руководителей учреждений (по сумме </w:t>
            </w:r>
            <w:r w:rsidRPr="00CD2CBE">
              <w:rPr>
                <w:rFonts w:ascii="Times New Roman" w:hAnsi="Times New Roman" w:cs="Times New Roman"/>
                <w:sz w:val="24"/>
                <w:szCs w:val="24"/>
              </w:rPr>
              <w:br/>
              <w:t>баллов)</w:t>
            </w:r>
          </w:p>
        </w:tc>
      </w:tr>
      <w:tr w:rsidR="00284C9C" w:rsidRPr="00CD2CBE" w:rsidTr="00284C9C">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rPr>
                <w:szCs w:val="24"/>
              </w:rPr>
            </w:pPr>
          </w:p>
        </w:tc>
        <w:tc>
          <w:tcPr>
            <w:tcW w:w="3429" w:type="dxa"/>
            <w:vMerge/>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rPr>
                <w:szCs w:val="24"/>
              </w:rPr>
            </w:pPr>
          </w:p>
        </w:tc>
        <w:tc>
          <w:tcPr>
            <w:tcW w:w="1532" w:type="dxa"/>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I</w:t>
            </w:r>
          </w:p>
        </w:tc>
        <w:tc>
          <w:tcPr>
            <w:tcW w:w="1633" w:type="dxa"/>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II</w:t>
            </w:r>
          </w:p>
        </w:tc>
        <w:tc>
          <w:tcPr>
            <w:tcW w:w="1620" w:type="dxa"/>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III</w:t>
            </w:r>
          </w:p>
        </w:tc>
        <w:tc>
          <w:tcPr>
            <w:tcW w:w="1035" w:type="dxa"/>
            <w:tcBorders>
              <w:top w:val="single" w:sz="6" w:space="0" w:color="auto"/>
              <w:left w:val="single" w:sz="6" w:space="0" w:color="auto"/>
              <w:bottom w:val="single" w:sz="6" w:space="0" w:color="auto"/>
              <w:right w:val="single" w:sz="6" w:space="0" w:color="auto"/>
            </w:tcBorders>
            <w:vAlign w:val="center"/>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IV</w:t>
            </w:r>
          </w:p>
        </w:tc>
      </w:tr>
      <w:tr w:rsidR="00284C9C" w:rsidRPr="00CD2CBE" w:rsidTr="00284C9C">
        <w:trPr>
          <w:cantSplit/>
          <w:trHeight w:val="240"/>
        </w:trPr>
        <w:tc>
          <w:tcPr>
            <w:tcW w:w="54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1</w:t>
            </w:r>
          </w:p>
        </w:tc>
        <w:tc>
          <w:tcPr>
            <w:tcW w:w="3429"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2</w:t>
            </w:r>
          </w:p>
        </w:tc>
        <w:tc>
          <w:tcPr>
            <w:tcW w:w="1532"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3</w:t>
            </w:r>
          </w:p>
        </w:tc>
        <w:tc>
          <w:tcPr>
            <w:tcW w:w="1633"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4</w:t>
            </w:r>
          </w:p>
        </w:tc>
        <w:tc>
          <w:tcPr>
            <w:tcW w:w="162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5</w:t>
            </w:r>
          </w:p>
        </w:tc>
        <w:tc>
          <w:tcPr>
            <w:tcW w:w="1035"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6</w:t>
            </w:r>
          </w:p>
        </w:tc>
      </w:tr>
      <w:tr w:rsidR="00284C9C" w:rsidRPr="00CD2CBE" w:rsidTr="00284C9C">
        <w:trPr>
          <w:cantSplit/>
          <w:trHeight w:val="600"/>
        </w:trPr>
        <w:tc>
          <w:tcPr>
            <w:tcW w:w="54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1.</w:t>
            </w:r>
          </w:p>
        </w:tc>
        <w:tc>
          <w:tcPr>
            <w:tcW w:w="3429"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 xml:space="preserve">Общеобразовательные учреждения  (начального общего, основного   общего, среднего (полного) общего образования)             </w:t>
            </w:r>
          </w:p>
        </w:tc>
        <w:tc>
          <w:tcPr>
            <w:tcW w:w="1532"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 xml:space="preserve">свыше   500     </w:t>
            </w:r>
          </w:p>
        </w:tc>
        <w:tc>
          <w:tcPr>
            <w:tcW w:w="1633"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от 351 до </w:t>
            </w:r>
            <w:r w:rsidRPr="00CD2CBE">
              <w:rPr>
                <w:rFonts w:ascii="Times New Roman" w:hAnsi="Times New Roman" w:cs="Times New Roman"/>
                <w:sz w:val="24"/>
                <w:szCs w:val="24"/>
              </w:rPr>
              <w:t xml:space="preserve">500      </w:t>
            </w:r>
          </w:p>
        </w:tc>
        <w:tc>
          <w:tcPr>
            <w:tcW w:w="162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от 201 </w:t>
            </w:r>
            <w:r w:rsidRPr="00CD2CBE">
              <w:rPr>
                <w:rFonts w:ascii="Times New Roman" w:hAnsi="Times New Roman" w:cs="Times New Roman"/>
                <w:sz w:val="24"/>
                <w:szCs w:val="24"/>
              </w:rPr>
              <w:t xml:space="preserve">до 350  </w:t>
            </w:r>
          </w:p>
        </w:tc>
        <w:tc>
          <w:tcPr>
            <w:tcW w:w="1035"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 xml:space="preserve">до 200  </w:t>
            </w:r>
          </w:p>
        </w:tc>
      </w:tr>
      <w:tr w:rsidR="00284C9C" w:rsidRPr="00CD2CBE" w:rsidTr="00284C9C">
        <w:trPr>
          <w:cantSplit/>
          <w:trHeight w:val="600"/>
        </w:trPr>
        <w:tc>
          <w:tcPr>
            <w:tcW w:w="54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jc w:val="center"/>
              <w:rPr>
                <w:rFonts w:ascii="Times New Roman" w:hAnsi="Times New Roman" w:cs="Times New Roman"/>
                <w:sz w:val="24"/>
                <w:szCs w:val="24"/>
              </w:rPr>
            </w:pPr>
            <w:r w:rsidRPr="00CD2CBE">
              <w:rPr>
                <w:rFonts w:ascii="Times New Roman" w:hAnsi="Times New Roman" w:cs="Times New Roman"/>
                <w:sz w:val="24"/>
                <w:szCs w:val="24"/>
              </w:rPr>
              <w:t>2.</w:t>
            </w:r>
          </w:p>
        </w:tc>
        <w:tc>
          <w:tcPr>
            <w:tcW w:w="3429"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Дошкольные учреждения</w:t>
            </w:r>
          </w:p>
        </w:tc>
        <w:tc>
          <w:tcPr>
            <w:tcW w:w="1532"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свыше 350</w:t>
            </w:r>
          </w:p>
        </w:tc>
        <w:tc>
          <w:tcPr>
            <w:tcW w:w="1633"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от 251 до 350</w:t>
            </w:r>
          </w:p>
        </w:tc>
        <w:tc>
          <w:tcPr>
            <w:tcW w:w="1620"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от 151 до 250</w:t>
            </w:r>
          </w:p>
        </w:tc>
        <w:tc>
          <w:tcPr>
            <w:tcW w:w="1035" w:type="dxa"/>
            <w:tcBorders>
              <w:top w:val="single" w:sz="6" w:space="0" w:color="auto"/>
              <w:left w:val="single" w:sz="6" w:space="0" w:color="auto"/>
              <w:bottom w:val="single" w:sz="6" w:space="0" w:color="auto"/>
              <w:right w:val="single" w:sz="6" w:space="0" w:color="auto"/>
            </w:tcBorders>
          </w:tcPr>
          <w:p w:rsidR="00284C9C" w:rsidRPr="00CD2CBE" w:rsidRDefault="00284C9C" w:rsidP="00F50741">
            <w:pPr>
              <w:pStyle w:val="ConsPlusCell"/>
              <w:rPr>
                <w:rFonts w:ascii="Times New Roman" w:hAnsi="Times New Roman" w:cs="Times New Roman"/>
                <w:sz w:val="24"/>
                <w:szCs w:val="24"/>
              </w:rPr>
            </w:pPr>
            <w:r w:rsidRPr="00CD2CBE">
              <w:rPr>
                <w:rFonts w:ascii="Times New Roman" w:hAnsi="Times New Roman" w:cs="Times New Roman"/>
                <w:sz w:val="24"/>
                <w:szCs w:val="24"/>
              </w:rPr>
              <w:t>до 150</w:t>
            </w:r>
          </w:p>
        </w:tc>
      </w:tr>
      <w:tr w:rsidR="00284C9C" w:rsidTr="00284C9C">
        <w:trPr>
          <w:cantSplit/>
          <w:trHeight w:val="600"/>
        </w:trPr>
        <w:tc>
          <w:tcPr>
            <w:tcW w:w="540"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jc w:val="center"/>
              <w:rPr>
                <w:rFonts w:ascii="Times New Roman" w:hAnsi="Times New Roman" w:cs="Times New Roman"/>
                <w:sz w:val="24"/>
                <w:szCs w:val="24"/>
              </w:rPr>
            </w:pPr>
            <w:r w:rsidRPr="0075720F">
              <w:rPr>
                <w:rFonts w:ascii="Times New Roman" w:hAnsi="Times New Roman" w:cs="Times New Roman"/>
                <w:sz w:val="24"/>
                <w:szCs w:val="24"/>
              </w:rPr>
              <w:t>7.</w:t>
            </w:r>
          </w:p>
        </w:tc>
        <w:tc>
          <w:tcPr>
            <w:tcW w:w="3429"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rPr>
                <w:rFonts w:ascii="Times New Roman" w:hAnsi="Times New Roman" w:cs="Times New Roman"/>
                <w:sz w:val="24"/>
                <w:szCs w:val="24"/>
              </w:rPr>
            </w:pPr>
            <w:r w:rsidRPr="0075720F">
              <w:rPr>
                <w:rFonts w:ascii="Times New Roman" w:hAnsi="Times New Roman" w:cs="Times New Roman"/>
                <w:sz w:val="24"/>
                <w:szCs w:val="24"/>
              </w:rPr>
              <w:t xml:space="preserve">Образовательные учреждения дополнительного     образования детей               </w:t>
            </w:r>
          </w:p>
        </w:tc>
        <w:tc>
          <w:tcPr>
            <w:tcW w:w="1532"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свыше </w:t>
            </w:r>
            <w:r w:rsidRPr="0075720F">
              <w:rPr>
                <w:rFonts w:ascii="Times New Roman" w:hAnsi="Times New Roman" w:cs="Times New Roman"/>
                <w:sz w:val="24"/>
                <w:szCs w:val="24"/>
              </w:rPr>
              <w:t xml:space="preserve">500     </w:t>
            </w:r>
          </w:p>
        </w:tc>
        <w:tc>
          <w:tcPr>
            <w:tcW w:w="1633"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от 351 до </w:t>
            </w:r>
            <w:r w:rsidRPr="0075720F">
              <w:rPr>
                <w:rFonts w:ascii="Times New Roman" w:hAnsi="Times New Roman" w:cs="Times New Roman"/>
                <w:sz w:val="24"/>
                <w:szCs w:val="24"/>
              </w:rPr>
              <w:t xml:space="preserve">500      </w:t>
            </w:r>
          </w:p>
        </w:tc>
        <w:tc>
          <w:tcPr>
            <w:tcW w:w="1620"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rPr>
                <w:rFonts w:ascii="Times New Roman" w:hAnsi="Times New Roman" w:cs="Times New Roman"/>
                <w:sz w:val="24"/>
                <w:szCs w:val="24"/>
              </w:rPr>
            </w:pPr>
            <w:r>
              <w:rPr>
                <w:rFonts w:ascii="Times New Roman" w:hAnsi="Times New Roman" w:cs="Times New Roman"/>
                <w:sz w:val="24"/>
                <w:szCs w:val="24"/>
              </w:rPr>
              <w:t xml:space="preserve">от 201 </w:t>
            </w:r>
            <w:r w:rsidRPr="0075720F">
              <w:rPr>
                <w:rFonts w:ascii="Times New Roman" w:hAnsi="Times New Roman" w:cs="Times New Roman"/>
                <w:sz w:val="24"/>
                <w:szCs w:val="24"/>
              </w:rPr>
              <w:t xml:space="preserve">до 350  </w:t>
            </w:r>
          </w:p>
        </w:tc>
        <w:tc>
          <w:tcPr>
            <w:tcW w:w="1035" w:type="dxa"/>
            <w:tcBorders>
              <w:top w:val="single" w:sz="6" w:space="0" w:color="auto"/>
              <w:left w:val="single" w:sz="6" w:space="0" w:color="auto"/>
              <w:bottom w:val="single" w:sz="6" w:space="0" w:color="auto"/>
              <w:right w:val="single" w:sz="6" w:space="0" w:color="auto"/>
            </w:tcBorders>
          </w:tcPr>
          <w:p w:rsidR="00284C9C" w:rsidRPr="0075720F" w:rsidRDefault="00284C9C" w:rsidP="00F50741">
            <w:pPr>
              <w:pStyle w:val="ConsPlusCell"/>
              <w:ind w:left="-15" w:firstLine="15"/>
              <w:rPr>
                <w:rFonts w:ascii="Times New Roman" w:hAnsi="Times New Roman" w:cs="Times New Roman"/>
                <w:sz w:val="24"/>
                <w:szCs w:val="24"/>
              </w:rPr>
            </w:pPr>
            <w:r w:rsidRPr="0075720F">
              <w:rPr>
                <w:rFonts w:ascii="Times New Roman" w:hAnsi="Times New Roman" w:cs="Times New Roman"/>
                <w:sz w:val="24"/>
                <w:szCs w:val="24"/>
              </w:rPr>
              <w:t xml:space="preserve">до 200  </w:t>
            </w:r>
          </w:p>
        </w:tc>
      </w:tr>
    </w:tbl>
    <w:p w:rsidR="00284C9C" w:rsidRDefault="00284C9C" w:rsidP="00284C9C">
      <w:pPr>
        <w:tabs>
          <w:tab w:val="left" w:pos="270"/>
        </w:tabs>
        <w:autoSpaceDE w:val="0"/>
        <w:autoSpaceDN w:val="0"/>
        <w:adjustRightInd w:val="0"/>
        <w:outlineLvl w:val="0"/>
        <w:rPr>
          <w:szCs w:val="24"/>
        </w:rPr>
      </w:pPr>
    </w:p>
    <w:p w:rsidR="00284C9C" w:rsidRPr="00714E66" w:rsidRDefault="00284C9C" w:rsidP="00284C9C">
      <w:pPr>
        <w:pStyle w:val="ConsPlusNormal"/>
        <w:widowControl/>
        <w:ind w:left="6120" w:firstLine="0"/>
        <w:jc w:val="right"/>
        <w:outlineLvl w:val="0"/>
        <w:rPr>
          <w:rFonts w:ascii="Times New Roman" w:hAnsi="Times New Roman" w:cs="Times New Roman"/>
        </w:rPr>
      </w:pPr>
      <w:r>
        <w:rPr>
          <w:rFonts w:ascii="Times New Roman" w:hAnsi="Times New Roman" w:cs="Times New Roman"/>
        </w:rPr>
        <w:br w:type="page"/>
      </w:r>
      <w:r w:rsidRPr="00714E66">
        <w:rPr>
          <w:rFonts w:ascii="Times New Roman" w:hAnsi="Times New Roman" w:cs="Times New Roman"/>
        </w:rPr>
        <w:lastRenderedPageBreak/>
        <w:t>Приложение №10</w:t>
      </w:r>
    </w:p>
    <w:p w:rsidR="00284C9C" w:rsidRDefault="00284C9C" w:rsidP="00284C9C">
      <w:pPr>
        <w:pStyle w:val="ConsPlusNormal"/>
        <w:widowControl/>
        <w:ind w:firstLine="0"/>
        <w:jc w:val="right"/>
      </w:pPr>
    </w:p>
    <w:p w:rsidR="00284C9C" w:rsidRPr="00804FA5" w:rsidRDefault="00284C9C" w:rsidP="00284C9C">
      <w:pPr>
        <w:pStyle w:val="ConsPlusNormal"/>
        <w:widowControl/>
        <w:ind w:firstLine="0"/>
        <w:jc w:val="right"/>
        <w:rPr>
          <w:rFonts w:ascii="Times New Roman" w:hAnsi="Times New Roman" w:cs="Times New Roman"/>
          <w:sz w:val="18"/>
          <w:szCs w:val="18"/>
        </w:rPr>
      </w:pPr>
    </w:p>
    <w:p w:rsidR="00284C9C" w:rsidRPr="00714E66" w:rsidRDefault="00284C9C" w:rsidP="00284C9C">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ПОРЯДОК</w:t>
      </w:r>
    </w:p>
    <w:p w:rsidR="00284C9C" w:rsidRPr="00714E66" w:rsidRDefault="00284C9C" w:rsidP="00284C9C">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ИСЧИСЛЕНИЯ СРЕДНЕГО РАЗМЕРА ОКЛАДА (ДОЛЖНОСТНОГО ОКЛАДА),</w:t>
      </w:r>
    </w:p>
    <w:p w:rsidR="00284C9C" w:rsidRPr="00714E66" w:rsidRDefault="00284C9C" w:rsidP="00284C9C">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СТАВКИ ЗАРАБОТНОЙ ПЛАТЫ РАБОТНИКОВ ОСНОВНОГО ПЕРСОНАЛА</w:t>
      </w:r>
    </w:p>
    <w:p w:rsidR="00284C9C" w:rsidRPr="00714E66" w:rsidRDefault="00284C9C" w:rsidP="00284C9C">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ДЛЯ ОПРЕДЕЛЕНИЯ РАЗМЕРА ДОЛЖНОСТНОГО ОКЛАДА РУКОВОДИТЕЛЯ</w:t>
      </w:r>
    </w:p>
    <w:p w:rsidR="00284C9C" w:rsidRPr="00714E66" w:rsidRDefault="00284C9C" w:rsidP="00284C9C">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УЧРЕЖДЕНИЯ</w:t>
      </w:r>
    </w:p>
    <w:p w:rsidR="00284C9C" w:rsidRPr="00562229" w:rsidRDefault="00284C9C" w:rsidP="00284C9C">
      <w:pPr>
        <w:pStyle w:val="ConsPlusNormal"/>
        <w:widowControl/>
        <w:ind w:firstLine="540"/>
        <w:jc w:val="both"/>
        <w:rPr>
          <w:sz w:val="16"/>
          <w:szCs w:val="16"/>
        </w:rPr>
      </w:pPr>
    </w:p>
    <w:p w:rsidR="00284C9C"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 xml:space="preserve">1. Для определения размера должностного оклада руководителя учреждения рассчитывается средний размер оклада (должностного оклада), ставки заработной платы работников основного персонала учреждения. </w:t>
      </w:r>
      <w:r>
        <w:rPr>
          <w:rFonts w:ascii="Times New Roman" w:hAnsi="Times New Roman" w:cs="Times New Roman"/>
          <w:sz w:val="24"/>
          <w:szCs w:val="24"/>
        </w:rPr>
        <w:t xml:space="preserve"> </w:t>
      </w:r>
    </w:p>
    <w:p w:rsidR="00284C9C" w:rsidRPr="00562229" w:rsidRDefault="00284C9C" w:rsidP="00284C9C">
      <w:pPr>
        <w:ind w:left="2832" w:hanging="2832"/>
        <w:jc w:val="center"/>
        <w:rPr>
          <w:sz w:val="18"/>
          <w:szCs w:val="18"/>
        </w:rPr>
      </w:pPr>
    </w:p>
    <w:p w:rsidR="00284C9C" w:rsidRPr="00182540" w:rsidRDefault="00284C9C" w:rsidP="00284C9C">
      <w:pPr>
        <w:ind w:left="2832" w:hanging="2832"/>
        <w:jc w:val="center"/>
        <w:rPr>
          <w:szCs w:val="24"/>
        </w:rPr>
      </w:pPr>
      <w:r w:rsidRPr="00182540">
        <w:rPr>
          <w:szCs w:val="24"/>
        </w:rPr>
        <w:t>Перечень должностей, профессий работников учреждений, относимых</w:t>
      </w:r>
    </w:p>
    <w:p w:rsidR="00284C9C" w:rsidRDefault="00284C9C" w:rsidP="00284C9C">
      <w:pPr>
        <w:ind w:firstLine="708"/>
        <w:jc w:val="center"/>
        <w:rPr>
          <w:szCs w:val="24"/>
        </w:rPr>
      </w:pPr>
      <w:r w:rsidRPr="00182540">
        <w:rPr>
          <w:szCs w:val="24"/>
        </w:rPr>
        <w:t>к основному персоналу по виду экономической деятельности</w:t>
      </w:r>
    </w:p>
    <w:p w:rsidR="00284C9C" w:rsidRPr="00562229" w:rsidRDefault="00284C9C" w:rsidP="00284C9C">
      <w:pPr>
        <w:ind w:firstLine="708"/>
        <w:jc w:val="center"/>
        <w:rPr>
          <w:sz w:val="18"/>
          <w:szCs w:val="1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371"/>
      </w:tblGrid>
      <w:tr w:rsidR="00284C9C" w:rsidRPr="00182540" w:rsidTr="00F50741">
        <w:tc>
          <w:tcPr>
            <w:tcW w:w="5637" w:type="dxa"/>
          </w:tcPr>
          <w:p w:rsidR="00284C9C" w:rsidRPr="00182540" w:rsidRDefault="00284C9C" w:rsidP="00F50741">
            <w:pPr>
              <w:jc w:val="both"/>
              <w:rPr>
                <w:szCs w:val="24"/>
              </w:rPr>
            </w:pPr>
            <w:r w:rsidRPr="00182540">
              <w:rPr>
                <w:szCs w:val="24"/>
              </w:rPr>
              <w:t>Вид экономической деятельности, ведомственная принадлежность, тип учреждений</w:t>
            </w:r>
          </w:p>
        </w:tc>
        <w:tc>
          <w:tcPr>
            <w:tcW w:w="4371" w:type="dxa"/>
          </w:tcPr>
          <w:p w:rsidR="00284C9C" w:rsidRPr="00182540" w:rsidRDefault="00284C9C" w:rsidP="00F50741">
            <w:pPr>
              <w:jc w:val="both"/>
              <w:rPr>
                <w:szCs w:val="24"/>
              </w:rPr>
            </w:pPr>
            <w:r w:rsidRPr="00182540">
              <w:rPr>
                <w:szCs w:val="24"/>
              </w:rPr>
              <w:t>Должности, профессии работников учреждений</w:t>
            </w:r>
          </w:p>
        </w:tc>
      </w:tr>
      <w:tr w:rsidR="00284C9C" w:rsidRPr="00182540" w:rsidTr="00F50741">
        <w:tc>
          <w:tcPr>
            <w:tcW w:w="5637" w:type="dxa"/>
          </w:tcPr>
          <w:p w:rsidR="00284C9C" w:rsidRPr="00182540" w:rsidRDefault="00284C9C" w:rsidP="00F50741">
            <w:pPr>
              <w:jc w:val="both"/>
              <w:rPr>
                <w:szCs w:val="24"/>
              </w:rPr>
            </w:pPr>
            <w:r w:rsidRPr="00182540">
              <w:rPr>
                <w:szCs w:val="24"/>
                <w:lang w:val="en-US"/>
              </w:rPr>
              <w:t>I</w:t>
            </w:r>
            <w:r w:rsidRPr="00182540">
              <w:rPr>
                <w:szCs w:val="24"/>
              </w:rPr>
              <w:t xml:space="preserve"> по виду экономической деятельности «Образование»</w:t>
            </w:r>
          </w:p>
        </w:tc>
        <w:tc>
          <w:tcPr>
            <w:tcW w:w="4371" w:type="dxa"/>
          </w:tcPr>
          <w:p w:rsidR="00284C9C" w:rsidRPr="00182540" w:rsidRDefault="00284C9C" w:rsidP="00F50741">
            <w:pPr>
              <w:jc w:val="both"/>
              <w:rPr>
                <w:szCs w:val="24"/>
              </w:rPr>
            </w:pPr>
          </w:p>
        </w:tc>
      </w:tr>
      <w:tr w:rsidR="00284C9C" w:rsidRPr="00182540" w:rsidTr="00F50741">
        <w:tc>
          <w:tcPr>
            <w:tcW w:w="5637" w:type="dxa"/>
          </w:tcPr>
          <w:p w:rsidR="00284C9C" w:rsidRPr="00182540" w:rsidRDefault="00284C9C" w:rsidP="00F50741">
            <w:pPr>
              <w:jc w:val="both"/>
              <w:rPr>
                <w:szCs w:val="24"/>
              </w:rPr>
            </w:pPr>
            <w:r w:rsidRPr="00182540">
              <w:rPr>
                <w:szCs w:val="24"/>
              </w:rPr>
              <w:t xml:space="preserve">1.Учреждения, подведомственные отделу образования администрации </w:t>
            </w:r>
            <w:proofErr w:type="spellStart"/>
            <w:r w:rsidRPr="00182540">
              <w:rPr>
                <w:szCs w:val="24"/>
              </w:rPr>
              <w:t>Тасеевского</w:t>
            </w:r>
            <w:proofErr w:type="spellEnd"/>
            <w:r w:rsidRPr="00182540">
              <w:rPr>
                <w:szCs w:val="24"/>
              </w:rPr>
              <w:t xml:space="preserve"> района</w:t>
            </w:r>
          </w:p>
        </w:tc>
        <w:tc>
          <w:tcPr>
            <w:tcW w:w="4371" w:type="dxa"/>
          </w:tcPr>
          <w:p w:rsidR="00284C9C" w:rsidRPr="00182540" w:rsidRDefault="00284C9C" w:rsidP="00F50741">
            <w:pPr>
              <w:jc w:val="both"/>
              <w:rPr>
                <w:szCs w:val="24"/>
              </w:rPr>
            </w:pPr>
          </w:p>
        </w:tc>
      </w:tr>
      <w:tr w:rsidR="00284C9C" w:rsidRPr="00182540" w:rsidTr="00F50741">
        <w:tc>
          <w:tcPr>
            <w:tcW w:w="5637" w:type="dxa"/>
          </w:tcPr>
          <w:p w:rsidR="00284C9C" w:rsidRPr="00182540" w:rsidRDefault="00284C9C" w:rsidP="00F50741">
            <w:pPr>
              <w:jc w:val="both"/>
              <w:rPr>
                <w:szCs w:val="24"/>
              </w:rPr>
            </w:pPr>
            <w:r w:rsidRPr="00182540">
              <w:rPr>
                <w:szCs w:val="24"/>
              </w:rPr>
              <w:t>1.1.Дошкольные образовательные учреждения</w:t>
            </w:r>
          </w:p>
        </w:tc>
        <w:tc>
          <w:tcPr>
            <w:tcW w:w="4371" w:type="dxa"/>
          </w:tcPr>
          <w:p w:rsidR="00284C9C" w:rsidRPr="00182540" w:rsidRDefault="00284C9C" w:rsidP="00F50741">
            <w:pPr>
              <w:jc w:val="center"/>
              <w:rPr>
                <w:szCs w:val="24"/>
              </w:rPr>
            </w:pPr>
            <w:r w:rsidRPr="00182540">
              <w:rPr>
                <w:szCs w:val="24"/>
              </w:rPr>
              <w:t>воспитатель</w:t>
            </w:r>
          </w:p>
        </w:tc>
      </w:tr>
      <w:tr w:rsidR="00284C9C" w:rsidRPr="00182540" w:rsidTr="00F50741">
        <w:tc>
          <w:tcPr>
            <w:tcW w:w="5637" w:type="dxa"/>
          </w:tcPr>
          <w:p w:rsidR="00284C9C" w:rsidRPr="00182540" w:rsidRDefault="00284C9C" w:rsidP="00F50741">
            <w:pPr>
              <w:jc w:val="both"/>
              <w:rPr>
                <w:szCs w:val="24"/>
              </w:rPr>
            </w:pPr>
            <w:r w:rsidRPr="00182540">
              <w:rPr>
                <w:szCs w:val="24"/>
              </w:rPr>
              <w:t>1.2. Общеобразовательные учреждения (начального общего, основного общего, среднего (полного) общего образования)</w:t>
            </w:r>
          </w:p>
        </w:tc>
        <w:tc>
          <w:tcPr>
            <w:tcW w:w="4371" w:type="dxa"/>
          </w:tcPr>
          <w:p w:rsidR="00284C9C" w:rsidRPr="00182540" w:rsidRDefault="00284C9C" w:rsidP="00F50741">
            <w:pPr>
              <w:jc w:val="center"/>
              <w:rPr>
                <w:szCs w:val="24"/>
              </w:rPr>
            </w:pPr>
            <w:r w:rsidRPr="00182540">
              <w:rPr>
                <w:szCs w:val="24"/>
              </w:rPr>
              <w:t>учитель</w:t>
            </w:r>
          </w:p>
        </w:tc>
      </w:tr>
      <w:tr w:rsidR="00284C9C" w:rsidRPr="0023614B" w:rsidTr="00F50741">
        <w:tc>
          <w:tcPr>
            <w:tcW w:w="5637" w:type="dxa"/>
          </w:tcPr>
          <w:p w:rsidR="00284C9C" w:rsidRPr="00083FE0" w:rsidRDefault="00284C9C" w:rsidP="00F50741">
            <w:pPr>
              <w:jc w:val="both"/>
              <w:rPr>
                <w:szCs w:val="24"/>
              </w:rPr>
            </w:pPr>
            <w:r w:rsidRPr="00083FE0">
              <w:rPr>
                <w:szCs w:val="24"/>
              </w:rPr>
              <w:t>1.3. Образовательные учреждения дополнительного     образования детей</w:t>
            </w:r>
          </w:p>
        </w:tc>
        <w:tc>
          <w:tcPr>
            <w:tcW w:w="4371" w:type="dxa"/>
          </w:tcPr>
          <w:p w:rsidR="00284C9C" w:rsidRPr="00083FE0" w:rsidRDefault="00284C9C" w:rsidP="00F50741">
            <w:pPr>
              <w:pStyle w:val="ConsPlusCell"/>
              <w:rPr>
                <w:rFonts w:ascii="Times New Roman" w:hAnsi="Times New Roman" w:cs="Times New Roman"/>
                <w:sz w:val="28"/>
                <w:szCs w:val="28"/>
              </w:rPr>
            </w:pPr>
            <w:r w:rsidRPr="00083FE0">
              <w:rPr>
                <w:rFonts w:ascii="Times New Roman" w:hAnsi="Times New Roman" w:cs="Times New Roman"/>
                <w:sz w:val="24"/>
                <w:szCs w:val="24"/>
              </w:rPr>
              <w:t>педагог дополнительного образования тренер-преподаватель</w:t>
            </w:r>
            <w:r w:rsidRPr="00083FE0">
              <w:rPr>
                <w:rFonts w:ascii="Times New Roman" w:hAnsi="Times New Roman" w:cs="Times New Roman"/>
                <w:sz w:val="28"/>
                <w:szCs w:val="28"/>
              </w:rPr>
              <w:t xml:space="preserve"> </w:t>
            </w:r>
          </w:p>
          <w:p w:rsidR="00284C9C" w:rsidRPr="00083FE0" w:rsidRDefault="00284C9C" w:rsidP="00F50741">
            <w:pPr>
              <w:pStyle w:val="ConsPlusCell"/>
              <w:rPr>
                <w:rFonts w:ascii="Times New Roman" w:hAnsi="Times New Roman" w:cs="Times New Roman"/>
                <w:sz w:val="24"/>
                <w:szCs w:val="24"/>
              </w:rPr>
            </w:pPr>
            <w:r w:rsidRPr="00083FE0">
              <w:rPr>
                <w:rFonts w:ascii="Times New Roman" w:hAnsi="Times New Roman" w:cs="Times New Roman"/>
                <w:sz w:val="24"/>
                <w:szCs w:val="24"/>
              </w:rPr>
              <w:t>педагог-организатор</w:t>
            </w:r>
          </w:p>
          <w:p w:rsidR="00284C9C" w:rsidRPr="00083FE0" w:rsidRDefault="00284C9C" w:rsidP="00F50741">
            <w:pPr>
              <w:pStyle w:val="ConsPlusCell"/>
              <w:rPr>
                <w:rFonts w:ascii="Times New Roman" w:hAnsi="Times New Roman" w:cs="Times New Roman"/>
                <w:sz w:val="24"/>
                <w:szCs w:val="24"/>
              </w:rPr>
            </w:pPr>
            <w:r w:rsidRPr="00083FE0">
              <w:rPr>
                <w:rFonts w:ascii="Times New Roman" w:hAnsi="Times New Roman" w:cs="Times New Roman"/>
                <w:sz w:val="24"/>
                <w:szCs w:val="24"/>
              </w:rPr>
              <w:t>концертмейстер</w:t>
            </w:r>
          </w:p>
        </w:tc>
      </w:tr>
    </w:tbl>
    <w:p w:rsidR="00284C9C" w:rsidRDefault="00284C9C" w:rsidP="00284C9C">
      <w:pPr>
        <w:pStyle w:val="ConsPlusNormal"/>
        <w:widowControl/>
        <w:ind w:firstLine="0"/>
        <w:jc w:val="both"/>
        <w:rPr>
          <w:rFonts w:ascii="Times New Roman" w:hAnsi="Times New Roman" w:cs="Times New Roman"/>
          <w:sz w:val="24"/>
          <w:szCs w:val="24"/>
        </w:rPr>
      </w:pPr>
    </w:p>
    <w:p w:rsidR="00284C9C" w:rsidRPr="00714E66"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рассчитывается по формуле:</w:t>
      </w:r>
    </w:p>
    <w:p w:rsidR="00284C9C" w:rsidRPr="00714E66" w:rsidRDefault="00284C9C" w:rsidP="00284C9C">
      <w:pPr>
        <w:pStyle w:val="ConsPlusNonformat"/>
        <w:widowControl/>
        <w:ind w:firstLine="426"/>
        <w:rPr>
          <w:rFonts w:ascii="Times New Roman" w:hAnsi="Times New Roman" w:cs="Times New Roman"/>
          <w:sz w:val="24"/>
          <w:szCs w:val="24"/>
          <w:lang w:val="en-US"/>
        </w:rPr>
      </w:pPr>
      <w:r w:rsidRPr="00284C9C">
        <w:rPr>
          <w:rFonts w:ascii="Times New Roman" w:hAnsi="Times New Roman" w:cs="Times New Roman"/>
          <w:sz w:val="24"/>
          <w:szCs w:val="24"/>
        </w:rPr>
        <w:t xml:space="preserve">            </w:t>
      </w:r>
      <w:proofErr w:type="gramStart"/>
      <w:r w:rsidRPr="00714E66">
        <w:rPr>
          <w:rFonts w:ascii="Times New Roman" w:hAnsi="Times New Roman" w:cs="Times New Roman"/>
          <w:sz w:val="24"/>
          <w:szCs w:val="24"/>
          <w:lang w:val="en-US"/>
        </w:rPr>
        <w:t>n</w:t>
      </w:r>
      <w:proofErr w:type="gramEnd"/>
    </w:p>
    <w:p w:rsidR="00284C9C" w:rsidRPr="00714E66" w:rsidRDefault="00284C9C" w:rsidP="00284C9C">
      <w:pPr>
        <w:pStyle w:val="ConsPlusNonformat"/>
        <w:widowControl/>
        <w:ind w:firstLine="426"/>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SUM </w:t>
      </w:r>
      <w:r w:rsidRPr="00714E66">
        <w:rPr>
          <w:rFonts w:ascii="Times New Roman" w:hAnsi="Times New Roman" w:cs="Times New Roman"/>
          <w:sz w:val="24"/>
          <w:szCs w:val="24"/>
        </w:rPr>
        <w:t>ДО</w:t>
      </w:r>
    </w:p>
    <w:p w:rsidR="00284C9C" w:rsidRPr="00714E66" w:rsidRDefault="00284C9C" w:rsidP="00284C9C">
      <w:pPr>
        <w:pStyle w:val="ConsPlusNonformat"/>
        <w:widowControl/>
        <w:ind w:firstLine="426"/>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lang w:val="en-US"/>
        </w:rPr>
        <w:t>i</w:t>
      </w:r>
      <w:proofErr w:type="spellEnd"/>
      <w:r w:rsidRPr="00714E66">
        <w:rPr>
          <w:rFonts w:ascii="Times New Roman" w:hAnsi="Times New Roman" w:cs="Times New Roman"/>
          <w:sz w:val="24"/>
          <w:szCs w:val="24"/>
          <w:lang w:val="en-US"/>
        </w:rPr>
        <w:t xml:space="preserve">=1   </w:t>
      </w:r>
      <w:proofErr w:type="spellStart"/>
      <w:r w:rsidRPr="00714E66">
        <w:rPr>
          <w:rFonts w:ascii="Times New Roman" w:hAnsi="Times New Roman" w:cs="Times New Roman"/>
          <w:sz w:val="24"/>
          <w:szCs w:val="24"/>
          <w:lang w:val="en-US"/>
        </w:rPr>
        <w:t>i</w:t>
      </w:r>
      <w:proofErr w:type="spellEnd"/>
    </w:p>
    <w:p w:rsidR="00284C9C" w:rsidRPr="00714E66" w:rsidRDefault="00284C9C" w:rsidP="00284C9C">
      <w:pPr>
        <w:pStyle w:val="ConsPlusNonformat"/>
        <w:widowControl/>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rPr>
        <w:t>ДО</w:t>
      </w:r>
      <w:r w:rsidRPr="00714E66">
        <w:rPr>
          <w:rFonts w:ascii="Times New Roman" w:hAnsi="Times New Roman" w:cs="Times New Roman"/>
          <w:sz w:val="24"/>
          <w:szCs w:val="24"/>
          <w:vertAlign w:val="subscript"/>
        </w:rPr>
        <w:t>ср</w:t>
      </w:r>
      <w:proofErr w:type="spellEnd"/>
      <w:r w:rsidRPr="00714E66">
        <w:rPr>
          <w:rFonts w:ascii="Times New Roman" w:hAnsi="Times New Roman" w:cs="Times New Roman"/>
          <w:sz w:val="24"/>
          <w:szCs w:val="24"/>
          <w:lang w:val="en-US"/>
        </w:rPr>
        <w:t xml:space="preserve"> = --------,</w:t>
      </w:r>
    </w:p>
    <w:p w:rsidR="00284C9C" w:rsidRPr="00714E66" w:rsidRDefault="00284C9C" w:rsidP="00284C9C">
      <w:pPr>
        <w:pStyle w:val="ConsPlusNonformat"/>
        <w:widowControl/>
        <w:rPr>
          <w:rFonts w:ascii="Times New Roman" w:hAnsi="Times New Roman" w:cs="Times New Roman"/>
          <w:sz w:val="24"/>
          <w:szCs w:val="24"/>
        </w:rPr>
      </w:pPr>
      <w:r w:rsidRPr="00714E66">
        <w:rPr>
          <w:rFonts w:ascii="Times New Roman" w:hAnsi="Times New Roman" w:cs="Times New Roman"/>
          <w:sz w:val="24"/>
          <w:szCs w:val="24"/>
          <w:lang w:val="en-US"/>
        </w:rPr>
        <w:t xml:space="preserve">            </w:t>
      </w:r>
      <w:r w:rsidRPr="00284C9C">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rPr>
        <w:t>n</w:t>
      </w:r>
      <w:proofErr w:type="spellEnd"/>
    </w:p>
    <w:p w:rsidR="00284C9C" w:rsidRPr="00714E66" w:rsidRDefault="00284C9C" w:rsidP="00284C9C">
      <w:pPr>
        <w:pStyle w:val="ConsPlusNonformat"/>
        <w:widowControl/>
        <w:ind w:firstLine="709"/>
        <w:jc w:val="both"/>
        <w:rPr>
          <w:rFonts w:ascii="Times New Roman" w:hAnsi="Times New Roman" w:cs="Times New Roman"/>
          <w:sz w:val="24"/>
          <w:szCs w:val="24"/>
        </w:rPr>
      </w:pPr>
      <w:r w:rsidRPr="00714E66">
        <w:rPr>
          <w:rFonts w:ascii="Times New Roman" w:hAnsi="Times New Roman" w:cs="Times New Roman"/>
          <w:sz w:val="24"/>
          <w:szCs w:val="24"/>
        </w:rPr>
        <w:t xml:space="preserve">где </w:t>
      </w:r>
      <w:proofErr w:type="spellStart"/>
      <w:r w:rsidRPr="00714E66">
        <w:rPr>
          <w:rFonts w:ascii="Times New Roman" w:hAnsi="Times New Roman" w:cs="Times New Roman"/>
          <w:sz w:val="24"/>
          <w:szCs w:val="24"/>
        </w:rPr>
        <w:t>ДО</w:t>
      </w:r>
      <w:r w:rsidRPr="00714E66">
        <w:rPr>
          <w:rFonts w:ascii="Times New Roman" w:hAnsi="Times New Roman" w:cs="Times New Roman"/>
          <w:sz w:val="24"/>
          <w:szCs w:val="24"/>
          <w:vertAlign w:val="subscript"/>
        </w:rPr>
        <w:t>ср</w:t>
      </w:r>
      <w:proofErr w:type="spellEnd"/>
      <w:r w:rsidRPr="00714E66">
        <w:rPr>
          <w:rFonts w:ascii="Times New Roman" w:hAnsi="Times New Roman" w:cs="Times New Roman"/>
          <w:sz w:val="24"/>
          <w:szCs w:val="24"/>
        </w:rPr>
        <w:t xml:space="preserve"> - средний размер оклада (должностного   оклада), ставки заработной платы работников основного персонала;</w:t>
      </w:r>
    </w:p>
    <w:p w:rsidR="00284C9C" w:rsidRPr="00714E66" w:rsidRDefault="00284C9C" w:rsidP="00284C9C">
      <w:pPr>
        <w:pStyle w:val="ConsPlusNonformat"/>
        <w:widowControl/>
        <w:ind w:firstLine="709"/>
        <w:jc w:val="both"/>
        <w:rPr>
          <w:rFonts w:ascii="Times New Roman" w:hAnsi="Times New Roman" w:cs="Times New Roman"/>
          <w:sz w:val="24"/>
          <w:szCs w:val="24"/>
        </w:rPr>
      </w:pPr>
      <w:proofErr w:type="spellStart"/>
      <w:r w:rsidRPr="00714E66">
        <w:rPr>
          <w:rFonts w:ascii="Times New Roman" w:hAnsi="Times New Roman" w:cs="Times New Roman"/>
          <w:sz w:val="24"/>
          <w:szCs w:val="24"/>
        </w:rPr>
        <w:t>ДО</w:t>
      </w:r>
      <w:proofErr w:type="gramStart"/>
      <w:r w:rsidRPr="00714E66">
        <w:rPr>
          <w:rFonts w:ascii="Times New Roman" w:hAnsi="Times New Roman" w:cs="Times New Roman"/>
          <w:sz w:val="24"/>
          <w:szCs w:val="24"/>
          <w:vertAlign w:val="subscript"/>
        </w:rPr>
        <w:t>i</w:t>
      </w:r>
      <w:proofErr w:type="spellEnd"/>
      <w:proofErr w:type="gramEnd"/>
      <w:r w:rsidRPr="00714E66">
        <w:rPr>
          <w:rFonts w:ascii="Times New Roman" w:hAnsi="Times New Roman" w:cs="Times New Roman"/>
          <w:sz w:val="24"/>
          <w:szCs w:val="24"/>
        </w:rPr>
        <w:t xml:space="preserve"> - размер оклада (должностного оклада), ставки заработной платы работника основного персонала, установленный в соответствии со штатным расписанием учреждения;</w:t>
      </w:r>
    </w:p>
    <w:p w:rsidR="00284C9C" w:rsidRPr="00714E66" w:rsidRDefault="00284C9C" w:rsidP="00284C9C">
      <w:pPr>
        <w:pStyle w:val="ConsPlusNormal"/>
        <w:widowControl/>
        <w:ind w:firstLine="540"/>
        <w:jc w:val="both"/>
        <w:rPr>
          <w:rFonts w:ascii="Times New Roman" w:hAnsi="Times New Roman" w:cs="Times New Roman"/>
          <w:sz w:val="24"/>
          <w:szCs w:val="24"/>
        </w:rPr>
      </w:pPr>
      <w:proofErr w:type="spellStart"/>
      <w:r w:rsidRPr="00714E66">
        <w:rPr>
          <w:rFonts w:ascii="Times New Roman" w:hAnsi="Times New Roman" w:cs="Times New Roman"/>
          <w:sz w:val="24"/>
          <w:szCs w:val="24"/>
        </w:rPr>
        <w:t>n</w:t>
      </w:r>
      <w:proofErr w:type="spellEnd"/>
      <w:r w:rsidRPr="00714E66">
        <w:rPr>
          <w:rFonts w:ascii="Times New Roman" w:hAnsi="Times New Roman" w:cs="Times New Roman"/>
          <w:sz w:val="24"/>
          <w:szCs w:val="24"/>
        </w:rPr>
        <w:t xml:space="preserve"> - штатная численность работников основного персонала.</w:t>
      </w:r>
    </w:p>
    <w:p w:rsidR="00284C9C" w:rsidRPr="00714E66"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284C9C"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изменения утвержденной штатной численности работников основного персонала учреждения более чем на 15 процентов;</w:t>
      </w:r>
    </w:p>
    <w:p w:rsidR="00284C9C" w:rsidRPr="00714E66" w:rsidRDefault="00284C9C" w:rsidP="00284C9C">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увеличения (индексации) окладов (должностных окладов), ставок заработной платы работников.</w:t>
      </w:r>
    </w:p>
    <w:p w:rsidR="00440CD9" w:rsidRDefault="00440CD9" w:rsidP="00440CD9">
      <w:pPr>
        <w:autoSpaceDE w:val="0"/>
        <w:autoSpaceDN w:val="0"/>
        <w:adjustRightInd w:val="0"/>
        <w:jc w:val="right"/>
        <w:outlineLvl w:val="0"/>
      </w:pPr>
    </w:p>
    <w:p w:rsidR="007954FA" w:rsidRDefault="007954FA" w:rsidP="00440CD9">
      <w:pPr>
        <w:tabs>
          <w:tab w:val="left" w:pos="270"/>
        </w:tabs>
        <w:autoSpaceDE w:val="0"/>
        <w:autoSpaceDN w:val="0"/>
        <w:adjustRightInd w:val="0"/>
        <w:jc w:val="center"/>
        <w:outlineLvl w:val="0"/>
        <w:rPr>
          <w:sz w:val="28"/>
          <w:szCs w:val="28"/>
        </w:rPr>
        <w:sectPr w:rsidR="007954FA" w:rsidSect="00192B80">
          <w:pgSz w:w="11906" w:h="16838"/>
          <w:pgMar w:top="1134" w:right="850" w:bottom="1134" w:left="1701" w:header="708" w:footer="708" w:gutter="0"/>
          <w:cols w:space="708"/>
          <w:docGrid w:linePitch="360"/>
        </w:sectPr>
      </w:pPr>
    </w:p>
    <w:p w:rsidR="00440CD9" w:rsidRPr="00714E66" w:rsidRDefault="00440CD9" w:rsidP="00802F6C">
      <w:pPr>
        <w:pStyle w:val="ConsPlusNormal"/>
        <w:widowControl/>
        <w:ind w:left="6120" w:firstLine="0"/>
        <w:jc w:val="right"/>
        <w:outlineLvl w:val="0"/>
        <w:rPr>
          <w:rFonts w:ascii="Times New Roman" w:hAnsi="Times New Roman" w:cs="Times New Roman"/>
        </w:rPr>
      </w:pPr>
      <w:r w:rsidRPr="00714E66">
        <w:rPr>
          <w:rFonts w:ascii="Times New Roman" w:hAnsi="Times New Roman" w:cs="Times New Roman"/>
        </w:rPr>
        <w:lastRenderedPageBreak/>
        <w:t>Приложение №10</w:t>
      </w:r>
    </w:p>
    <w:p w:rsidR="00440CD9" w:rsidRPr="00714E66" w:rsidRDefault="00440CD9" w:rsidP="00440CD9">
      <w:pPr>
        <w:pStyle w:val="ConsPlusNormal"/>
        <w:widowControl/>
        <w:ind w:left="6120" w:firstLine="0"/>
        <w:rPr>
          <w:rFonts w:ascii="Times New Roman" w:hAnsi="Times New Roman" w:cs="Times New Roman"/>
        </w:rPr>
      </w:pPr>
    </w:p>
    <w:p w:rsidR="00440CD9" w:rsidRDefault="00440CD9" w:rsidP="00440CD9">
      <w:pPr>
        <w:pStyle w:val="ConsPlusNormal"/>
        <w:widowControl/>
        <w:ind w:firstLine="0"/>
        <w:jc w:val="right"/>
      </w:pPr>
    </w:p>
    <w:p w:rsidR="00440CD9" w:rsidRPr="00804FA5" w:rsidRDefault="00440CD9" w:rsidP="00440CD9">
      <w:pPr>
        <w:pStyle w:val="ConsPlusNormal"/>
        <w:widowControl/>
        <w:ind w:firstLine="0"/>
        <w:jc w:val="right"/>
        <w:rPr>
          <w:rFonts w:ascii="Times New Roman" w:hAnsi="Times New Roman" w:cs="Times New Roman"/>
          <w:sz w:val="18"/>
          <w:szCs w:val="18"/>
        </w:rPr>
      </w:pPr>
    </w:p>
    <w:p w:rsidR="00440CD9" w:rsidRPr="00714E66" w:rsidRDefault="00440CD9" w:rsidP="00440CD9">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ПОРЯДОК</w:t>
      </w:r>
    </w:p>
    <w:p w:rsidR="00440CD9" w:rsidRPr="00714E66" w:rsidRDefault="00440CD9" w:rsidP="00440CD9">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ИСЧИСЛЕНИЯ СРЕДНЕГО РАЗМЕРА ОКЛАДА (ДОЛЖНОСТНОГО ОКЛАДА),</w:t>
      </w:r>
    </w:p>
    <w:p w:rsidR="00440CD9" w:rsidRPr="00714E66" w:rsidRDefault="00440CD9" w:rsidP="00440CD9">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СТАВКИ ЗАРАБОТНОЙ ПЛАТЫ РАБОТНИКОВ ОСНОВНОГО ПЕРСОНАЛА</w:t>
      </w:r>
    </w:p>
    <w:p w:rsidR="00440CD9" w:rsidRPr="00714E66" w:rsidRDefault="00440CD9" w:rsidP="00440CD9">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ДЛЯ ОПРЕДЕЛЕНИЯ РАЗМЕРА ДОЛЖНОСТНОГО ОКЛАДА РУКОВОДИТЕЛЯ</w:t>
      </w:r>
    </w:p>
    <w:p w:rsidR="00440CD9" w:rsidRPr="00714E66" w:rsidRDefault="00440CD9" w:rsidP="00440CD9">
      <w:pPr>
        <w:pStyle w:val="ConsPlusTitle"/>
        <w:widowControl/>
        <w:jc w:val="center"/>
        <w:rPr>
          <w:rFonts w:ascii="Times New Roman" w:hAnsi="Times New Roman" w:cs="Times New Roman"/>
          <w:sz w:val="24"/>
          <w:szCs w:val="24"/>
        </w:rPr>
      </w:pPr>
      <w:r w:rsidRPr="00714E66">
        <w:rPr>
          <w:rFonts w:ascii="Times New Roman" w:hAnsi="Times New Roman" w:cs="Times New Roman"/>
          <w:sz w:val="24"/>
          <w:szCs w:val="24"/>
        </w:rPr>
        <w:t>УЧРЕЖДЕНИЯ</w:t>
      </w:r>
    </w:p>
    <w:p w:rsidR="00440CD9" w:rsidRPr="00562229" w:rsidRDefault="00440CD9" w:rsidP="00440CD9">
      <w:pPr>
        <w:pStyle w:val="ConsPlusNormal"/>
        <w:widowControl/>
        <w:ind w:firstLine="540"/>
        <w:jc w:val="both"/>
        <w:rPr>
          <w:sz w:val="16"/>
          <w:szCs w:val="16"/>
        </w:rPr>
      </w:pPr>
    </w:p>
    <w:p w:rsidR="00440CD9" w:rsidRDefault="00440CD9" w:rsidP="00440CD9">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 xml:space="preserve">1. Для определения размера должностного оклада руководителя учреждения рассчитывается средний размер оклада (должностного оклада), ставки заработной платы работников основного персонала учреждения. </w:t>
      </w:r>
      <w:r>
        <w:rPr>
          <w:rFonts w:ascii="Times New Roman" w:hAnsi="Times New Roman" w:cs="Times New Roman"/>
          <w:sz w:val="24"/>
          <w:szCs w:val="24"/>
        </w:rPr>
        <w:t xml:space="preserve"> </w:t>
      </w:r>
    </w:p>
    <w:p w:rsidR="00440CD9" w:rsidRPr="00562229" w:rsidRDefault="00440CD9" w:rsidP="00440CD9">
      <w:pPr>
        <w:ind w:left="2832" w:hanging="2832"/>
        <w:jc w:val="center"/>
        <w:rPr>
          <w:sz w:val="18"/>
          <w:szCs w:val="18"/>
        </w:rPr>
      </w:pPr>
    </w:p>
    <w:p w:rsidR="00440CD9" w:rsidRPr="00182540" w:rsidRDefault="00440CD9" w:rsidP="00440CD9">
      <w:pPr>
        <w:ind w:left="2832" w:hanging="2832"/>
        <w:jc w:val="center"/>
        <w:rPr>
          <w:szCs w:val="24"/>
        </w:rPr>
      </w:pPr>
      <w:r w:rsidRPr="00182540">
        <w:rPr>
          <w:szCs w:val="24"/>
        </w:rPr>
        <w:t>Перечень должностей, профессий работников учреждений, относимых</w:t>
      </w:r>
    </w:p>
    <w:p w:rsidR="00440CD9" w:rsidRDefault="00440CD9" w:rsidP="00440CD9">
      <w:pPr>
        <w:ind w:firstLine="708"/>
        <w:jc w:val="center"/>
        <w:rPr>
          <w:szCs w:val="24"/>
        </w:rPr>
      </w:pPr>
      <w:r w:rsidRPr="00182540">
        <w:rPr>
          <w:szCs w:val="24"/>
        </w:rPr>
        <w:t>к основному персоналу по виду экономической деятельности</w:t>
      </w:r>
    </w:p>
    <w:p w:rsidR="00440CD9" w:rsidRPr="00562229" w:rsidRDefault="00440CD9" w:rsidP="00440CD9">
      <w:pPr>
        <w:ind w:firstLine="708"/>
        <w:jc w:val="center"/>
        <w:rPr>
          <w:sz w:val="18"/>
          <w:szCs w:val="18"/>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169"/>
      </w:tblGrid>
      <w:tr w:rsidR="00440CD9" w:rsidRPr="00182540" w:rsidTr="00440CD9">
        <w:tc>
          <w:tcPr>
            <w:tcW w:w="5637" w:type="dxa"/>
          </w:tcPr>
          <w:p w:rsidR="00440CD9" w:rsidRPr="00182540" w:rsidRDefault="00440CD9" w:rsidP="00440CD9">
            <w:pPr>
              <w:jc w:val="both"/>
              <w:rPr>
                <w:szCs w:val="24"/>
              </w:rPr>
            </w:pPr>
            <w:r w:rsidRPr="00182540">
              <w:rPr>
                <w:szCs w:val="24"/>
              </w:rPr>
              <w:t>Вид экономической деятельности, ведомственная принадлежность, тип учреждений</w:t>
            </w:r>
          </w:p>
        </w:tc>
        <w:tc>
          <w:tcPr>
            <w:tcW w:w="4169" w:type="dxa"/>
          </w:tcPr>
          <w:p w:rsidR="00440CD9" w:rsidRPr="00182540" w:rsidRDefault="00440CD9" w:rsidP="00440CD9">
            <w:pPr>
              <w:jc w:val="both"/>
              <w:rPr>
                <w:szCs w:val="24"/>
              </w:rPr>
            </w:pPr>
            <w:r w:rsidRPr="00182540">
              <w:rPr>
                <w:szCs w:val="24"/>
              </w:rPr>
              <w:t>Должности, профессии работников учреждений</w:t>
            </w:r>
          </w:p>
        </w:tc>
      </w:tr>
      <w:tr w:rsidR="00440CD9" w:rsidRPr="00182540" w:rsidTr="00440CD9">
        <w:tc>
          <w:tcPr>
            <w:tcW w:w="5637" w:type="dxa"/>
          </w:tcPr>
          <w:p w:rsidR="00440CD9" w:rsidRPr="00182540" w:rsidRDefault="00440CD9" w:rsidP="00440CD9">
            <w:pPr>
              <w:jc w:val="both"/>
              <w:rPr>
                <w:szCs w:val="24"/>
              </w:rPr>
            </w:pPr>
            <w:r w:rsidRPr="00182540">
              <w:rPr>
                <w:szCs w:val="24"/>
                <w:lang w:val="en-US"/>
              </w:rPr>
              <w:t>I</w:t>
            </w:r>
            <w:r w:rsidRPr="00182540">
              <w:rPr>
                <w:szCs w:val="24"/>
              </w:rPr>
              <w:t xml:space="preserve"> по виду экономической деятельности «Образование»</w:t>
            </w:r>
          </w:p>
        </w:tc>
        <w:tc>
          <w:tcPr>
            <w:tcW w:w="4169" w:type="dxa"/>
          </w:tcPr>
          <w:p w:rsidR="00440CD9" w:rsidRPr="00182540" w:rsidRDefault="00440CD9" w:rsidP="00440CD9">
            <w:pPr>
              <w:jc w:val="both"/>
              <w:rPr>
                <w:szCs w:val="24"/>
              </w:rPr>
            </w:pPr>
          </w:p>
        </w:tc>
      </w:tr>
      <w:tr w:rsidR="00440CD9" w:rsidRPr="00182540" w:rsidTr="00440CD9">
        <w:tc>
          <w:tcPr>
            <w:tcW w:w="5637" w:type="dxa"/>
          </w:tcPr>
          <w:p w:rsidR="00440CD9" w:rsidRPr="00182540" w:rsidRDefault="00440CD9" w:rsidP="00440CD9">
            <w:pPr>
              <w:jc w:val="both"/>
              <w:rPr>
                <w:szCs w:val="24"/>
              </w:rPr>
            </w:pPr>
            <w:r w:rsidRPr="00182540">
              <w:rPr>
                <w:szCs w:val="24"/>
              </w:rPr>
              <w:t xml:space="preserve">1.Учреждения, подведомственные отделу образования администрации </w:t>
            </w:r>
            <w:proofErr w:type="spellStart"/>
            <w:r w:rsidRPr="00182540">
              <w:rPr>
                <w:szCs w:val="24"/>
              </w:rPr>
              <w:t>Тасеевского</w:t>
            </w:r>
            <w:proofErr w:type="spellEnd"/>
            <w:r w:rsidRPr="00182540">
              <w:rPr>
                <w:szCs w:val="24"/>
              </w:rPr>
              <w:t xml:space="preserve"> района</w:t>
            </w:r>
          </w:p>
        </w:tc>
        <w:tc>
          <w:tcPr>
            <w:tcW w:w="4169" w:type="dxa"/>
          </w:tcPr>
          <w:p w:rsidR="00440CD9" w:rsidRPr="00182540" w:rsidRDefault="00440CD9" w:rsidP="00440CD9">
            <w:pPr>
              <w:jc w:val="both"/>
              <w:rPr>
                <w:szCs w:val="24"/>
              </w:rPr>
            </w:pPr>
          </w:p>
        </w:tc>
      </w:tr>
      <w:tr w:rsidR="00440CD9" w:rsidRPr="00182540" w:rsidTr="00440CD9">
        <w:tc>
          <w:tcPr>
            <w:tcW w:w="5637" w:type="dxa"/>
          </w:tcPr>
          <w:p w:rsidR="00440CD9" w:rsidRPr="00182540" w:rsidRDefault="00440CD9" w:rsidP="00440CD9">
            <w:pPr>
              <w:jc w:val="both"/>
              <w:rPr>
                <w:szCs w:val="24"/>
              </w:rPr>
            </w:pPr>
            <w:r w:rsidRPr="00182540">
              <w:rPr>
                <w:szCs w:val="24"/>
              </w:rPr>
              <w:t>1.1.Дошкольные образовательные учреждения</w:t>
            </w:r>
          </w:p>
        </w:tc>
        <w:tc>
          <w:tcPr>
            <w:tcW w:w="4169" w:type="dxa"/>
          </w:tcPr>
          <w:p w:rsidR="00440CD9" w:rsidRPr="00182540" w:rsidRDefault="00440CD9" w:rsidP="00440CD9">
            <w:pPr>
              <w:jc w:val="center"/>
              <w:rPr>
                <w:szCs w:val="24"/>
              </w:rPr>
            </w:pPr>
            <w:r w:rsidRPr="00182540">
              <w:rPr>
                <w:szCs w:val="24"/>
              </w:rPr>
              <w:t>воспитатель</w:t>
            </w:r>
          </w:p>
        </w:tc>
      </w:tr>
      <w:tr w:rsidR="00440CD9" w:rsidRPr="00182540" w:rsidTr="00440CD9">
        <w:tc>
          <w:tcPr>
            <w:tcW w:w="5637" w:type="dxa"/>
          </w:tcPr>
          <w:p w:rsidR="00440CD9" w:rsidRPr="00182540" w:rsidRDefault="00440CD9" w:rsidP="00440CD9">
            <w:pPr>
              <w:jc w:val="both"/>
              <w:rPr>
                <w:szCs w:val="24"/>
              </w:rPr>
            </w:pPr>
            <w:r w:rsidRPr="00182540">
              <w:rPr>
                <w:szCs w:val="24"/>
              </w:rPr>
              <w:t>1.2. Общеобразовательные учреждения (начального общего, основного общего, среднего (полного) общего образования)</w:t>
            </w:r>
          </w:p>
        </w:tc>
        <w:tc>
          <w:tcPr>
            <w:tcW w:w="4169" w:type="dxa"/>
          </w:tcPr>
          <w:p w:rsidR="00440CD9" w:rsidRPr="00182540" w:rsidRDefault="00440CD9" w:rsidP="00440CD9">
            <w:pPr>
              <w:jc w:val="center"/>
              <w:rPr>
                <w:szCs w:val="24"/>
              </w:rPr>
            </w:pPr>
            <w:r w:rsidRPr="00182540">
              <w:rPr>
                <w:szCs w:val="24"/>
              </w:rPr>
              <w:t>учитель</w:t>
            </w:r>
          </w:p>
        </w:tc>
      </w:tr>
    </w:tbl>
    <w:p w:rsidR="00440CD9" w:rsidRPr="00714E66" w:rsidRDefault="00440CD9" w:rsidP="00440CD9">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рассчитывается по формуле:</w:t>
      </w:r>
    </w:p>
    <w:p w:rsidR="00440CD9" w:rsidRPr="00714E66" w:rsidRDefault="00440CD9" w:rsidP="00440CD9">
      <w:pPr>
        <w:pStyle w:val="ConsPlusNonformat"/>
        <w:widowControl/>
        <w:rPr>
          <w:rFonts w:ascii="Times New Roman" w:hAnsi="Times New Roman" w:cs="Times New Roman"/>
          <w:sz w:val="24"/>
          <w:szCs w:val="24"/>
          <w:lang w:val="en-US"/>
        </w:rPr>
      </w:pPr>
      <w:r w:rsidRPr="00714E66">
        <w:rPr>
          <w:rFonts w:ascii="Times New Roman" w:hAnsi="Times New Roman" w:cs="Times New Roman"/>
          <w:sz w:val="24"/>
          <w:szCs w:val="24"/>
        </w:rPr>
        <w:t xml:space="preserve">            </w:t>
      </w:r>
      <w:proofErr w:type="gramStart"/>
      <w:r w:rsidRPr="00714E66">
        <w:rPr>
          <w:rFonts w:ascii="Times New Roman" w:hAnsi="Times New Roman" w:cs="Times New Roman"/>
          <w:sz w:val="24"/>
          <w:szCs w:val="24"/>
          <w:lang w:val="en-US"/>
        </w:rPr>
        <w:t>n</w:t>
      </w:r>
      <w:proofErr w:type="gramEnd"/>
    </w:p>
    <w:p w:rsidR="00440CD9" w:rsidRPr="00714E66" w:rsidRDefault="00440CD9" w:rsidP="00440CD9">
      <w:pPr>
        <w:pStyle w:val="ConsPlusNonformat"/>
        <w:widowControl/>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SUM </w:t>
      </w:r>
      <w:r w:rsidRPr="00714E66">
        <w:rPr>
          <w:rFonts w:ascii="Times New Roman" w:hAnsi="Times New Roman" w:cs="Times New Roman"/>
          <w:sz w:val="24"/>
          <w:szCs w:val="24"/>
        </w:rPr>
        <w:t>ДО</w:t>
      </w:r>
    </w:p>
    <w:p w:rsidR="00440CD9" w:rsidRPr="00714E66" w:rsidRDefault="00440CD9" w:rsidP="00440CD9">
      <w:pPr>
        <w:pStyle w:val="ConsPlusNonformat"/>
        <w:widowControl/>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lang w:val="en-US"/>
        </w:rPr>
        <w:t>i</w:t>
      </w:r>
      <w:proofErr w:type="spellEnd"/>
      <w:r w:rsidRPr="00714E66">
        <w:rPr>
          <w:rFonts w:ascii="Times New Roman" w:hAnsi="Times New Roman" w:cs="Times New Roman"/>
          <w:sz w:val="24"/>
          <w:szCs w:val="24"/>
          <w:lang w:val="en-US"/>
        </w:rPr>
        <w:t xml:space="preserve">=1   </w:t>
      </w:r>
      <w:proofErr w:type="spellStart"/>
      <w:r w:rsidRPr="00714E66">
        <w:rPr>
          <w:rFonts w:ascii="Times New Roman" w:hAnsi="Times New Roman" w:cs="Times New Roman"/>
          <w:sz w:val="24"/>
          <w:szCs w:val="24"/>
          <w:lang w:val="en-US"/>
        </w:rPr>
        <w:t>i</w:t>
      </w:r>
      <w:proofErr w:type="spellEnd"/>
    </w:p>
    <w:p w:rsidR="00440CD9" w:rsidRPr="00714E66" w:rsidRDefault="00440CD9" w:rsidP="00440CD9">
      <w:pPr>
        <w:pStyle w:val="ConsPlusNonformat"/>
        <w:widowControl/>
        <w:rPr>
          <w:rFonts w:ascii="Times New Roman" w:hAnsi="Times New Roman" w:cs="Times New Roman"/>
          <w:sz w:val="24"/>
          <w:szCs w:val="24"/>
          <w:lang w:val="en-US"/>
        </w:rPr>
      </w:pPr>
      <w:r w:rsidRPr="00714E66">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rPr>
        <w:t>ДО</w:t>
      </w:r>
      <w:r w:rsidRPr="00714E66">
        <w:rPr>
          <w:rFonts w:ascii="Times New Roman" w:hAnsi="Times New Roman" w:cs="Times New Roman"/>
          <w:sz w:val="24"/>
          <w:szCs w:val="24"/>
          <w:vertAlign w:val="subscript"/>
        </w:rPr>
        <w:t>ср</w:t>
      </w:r>
      <w:proofErr w:type="spellEnd"/>
      <w:r w:rsidRPr="00714E66">
        <w:rPr>
          <w:rFonts w:ascii="Times New Roman" w:hAnsi="Times New Roman" w:cs="Times New Roman"/>
          <w:sz w:val="24"/>
          <w:szCs w:val="24"/>
          <w:lang w:val="en-US"/>
        </w:rPr>
        <w:t xml:space="preserve"> = --------,</w:t>
      </w:r>
    </w:p>
    <w:p w:rsidR="00440CD9" w:rsidRPr="00714E66" w:rsidRDefault="00440CD9" w:rsidP="00440CD9">
      <w:pPr>
        <w:pStyle w:val="ConsPlusNonformat"/>
        <w:widowControl/>
        <w:rPr>
          <w:rFonts w:ascii="Times New Roman" w:hAnsi="Times New Roman" w:cs="Times New Roman"/>
          <w:sz w:val="24"/>
          <w:szCs w:val="24"/>
        </w:rPr>
      </w:pPr>
      <w:r w:rsidRPr="00714E66">
        <w:rPr>
          <w:rFonts w:ascii="Times New Roman" w:hAnsi="Times New Roman" w:cs="Times New Roman"/>
          <w:sz w:val="24"/>
          <w:szCs w:val="24"/>
          <w:lang w:val="en-US"/>
        </w:rPr>
        <w:t xml:space="preserve">            </w:t>
      </w:r>
      <w:proofErr w:type="spellStart"/>
      <w:r w:rsidRPr="00714E66">
        <w:rPr>
          <w:rFonts w:ascii="Times New Roman" w:hAnsi="Times New Roman" w:cs="Times New Roman"/>
          <w:sz w:val="24"/>
          <w:szCs w:val="24"/>
        </w:rPr>
        <w:t>n</w:t>
      </w:r>
      <w:proofErr w:type="spellEnd"/>
    </w:p>
    <w:p w:rsidR="00440CD9" w:rsidRPr="00714E66" w:rsidRDefault="00440CD9" w:rsidP="00440CD9">
      <w:pPr>
        <w:pStyle w:val="ConsPlusNonformat"/>
        <w:widowControl/>
        <w:ind w:firstLine="709"/>
        <w:rPr>
          <w:rFonts w:ascii="Times New Roman" w:hAnsi="Times New Roman" w:cs="Times New Roman"/>
          <w:sz w:val="24"/>
          <w:szCs w:val="24"/>
        </w:rPr>
      </w:pPr>
      <w:r w:rsidRPr="00714E66">
        <w:rPr>
          <w:rFonts w:ascii="Times New Roman" w:hAnsi="Times New Roman" w:cs="Times New Roman"/>
          <w:sz w:val="24"/>
          <w:szCs w:val="24"/>
        </w:rPr>
        <w:t xml:space="preserve">где </w:t>
      </w:r>
      <w:proofErr w:type="spellStart"/>
      <w:r w:rsidRPr="00714E66">
        <w:rPr>
          <w:rFonts w:ascii="Times New Roman" w:hAnsi="Times New Roman" w:cs="Times New Roman"/>
          <w:sz w:val="24"/>
          <w:szCs w:val="24"/>
        </w:rPr>
        <w:t>ДО</w:t>
      </w:r>
      <w:r w:rsidRPr="00714E66">
        <w:rPr>
          <w:rFonts w:ascii="Times New Roman" w:hAnsi="Times New Roman" w:cs="Times New Roman"/>
          <w:sz w:val="24"/>
          <w:szCs w:val="24"/>
          <w:vertAlign w:val="subscript"/>
        </w:rPr>
        <w:t>ср</w:t>
      </w:r>
      <w:proofErr w:type="spellEnd"/>
      <w:r w:rsidRPr="00714E66">
        <w:rPr>
          <w:rFonts w:ascii="Times New Roman" w:hAnsi="Times New Roman" w:cs="Times New Roman"/>
          <w:sz w:val="24"/>
          <w:szCs w:val="24"/>
        </w:rPr>
        <w:t xml:space="preserve"> - средний размер оклада (должностного   оклада), ставки заработной платы работников основного персонала;</w:t>
      </w:r>
    </w:p>
    <w:p w:rsidR="00440CD9" w:rsidRPr="00714E66" w:rsidRDefault="00440CD9" w:rsidP="00440CD9">
      <w:pPr>
        <w:pStyle w:val="ConsPlusNonformat"/>
        <w:widowControl/>
        <w:ind w:firstLine="709"/>
        <w:jc w:val="both"/>
        <w:rPr>
          <w:rFonts w:ascii="Times New Roman" w:hAnsi="Times New Roman" w:cs="Times New Roman"/>
          <w:sz w:val="24"/>
          <w:szCs w:val="24"/>
        </w:rPr>
      </w:pPr>
      <w:proofErr w:type="spellStart"/>
      <w:r w:rsidRPr="00714E66">
        <w:rPr>
          <w:rFonts w:ascii="Times New Roman" w:hAnsi="Times New Roman" w:cs="Times New Roman"/>
          <w:sz w:val="24"/>
          <w:szCs w:val="24"/>
        </w:rPr>
        <w:t>ДО</w:t>
      </w:r>
      <w:proofErr w:type="gramStart"/>
      <w:r w:rsidRPr="00714E66">
        <w:rPr>
          <w:rFonts w:ascii="Times New Roman" w:hAnsi="Times New Roman" w:cs="Times New Roman"/>
          <w:sz w:val="24"/>
          <w:szCs w:val="24"/>
          <w:vertAlign w:val="subscript"/>
        </w:rPr>
        <w:t>i</w:t>
      </w:r>
      <w:proofErr w:type="spellEnd"/>
      <w:proofErr w:type="gramEnd"/>
      <w:r w:rsidRPr="00714E66">
        <w:rPr>
          <w:rFonts w:ascii="Times New Roman" w:hAnsi="Times New Roman" w:cs="Times New Roman"/>
          <w:sz w:val="24"/>
          <w:szCs w:val="24"/>
        </w:rPr>
        <w:t xml:space="preserve"> - размер оклада (должностного оклада), ставки заработной платы работника основного персонала, установленный в соответствии со штатным расписанием учреждения;</w:t>
      </w:r>
    </w:p>
    <w:p w:rsidR="00440CD9" w:rsidRPr="00714E66" w:rsidRDefault="00440CD9" w:rsidP="00440CD9">
      <w:pPr>
        <w:pStyle w:val="ConsPlusNormal"/>
        <w:widowControl/>
        <w:ind w:firstLine="540"/>
        <w:jc w:val="both"/>
        <w:rPr>
          <w:rFonts w:ascii="Times New Roman" w:hAnsi="Times New Roman" w:cs="Times New Roman"/>
          <w:sz w:val="24"/>
          <w:szCs w:val="24"/>
        </w:rPr>
      </w:pPr>
      <w:proofErr w:type="spellStart"/>
      <w:r w:rsidRPr="00714E66">
        <w:rPr>
          <w:rFonts w:ascii="Times New Roman" w:hAnsi="Times New Roman" w:cs="Times New Roman"/>
          <w:sz w:val="24"/>
          <w:szCs w:val="24"/>
        </w:rPr>
        <w:t>n</w:t>
      </w:r>
      <w:proofErr w:type="spellEnd"/>
      <w:r w:rsidRPr="00714E66">
        <w:rPr>
          <w:rFonts w:ascii="Times New Roman" w:hAnsi="Times New Roman" w:cs="Times New Roman"/>
          <w:sz w:val="24"/>
          <w:szCs w:val="24"/>
        </w:rPr>
        <w:t xml:space="preserve"> - штатная численность работников основного персонала.</w:t>
      </w:r>
    </w:p>
    <w:p w:rsidR="00440CD9" w:rsidRPr="00714E66" w:rsidRDefault="00440CD9" w:rsidP="00440CD9">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440CD9" w:rsidRDefault="00440CD9" w:rsidP="00440CD9">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изменения утвержденной штатной численности работников основного персонала учреждения более чем на 15 процентов;</w:t>
      </w:r>
    </w:p>
    <w:p w:rsidR="00440CD9" w:rsidRPr="00714E66" w:rsidRDefault="00440CD9" w:rsidP="00440CD9">
      <w:pPr>
        <w:pStyle w:val="ConsPlusNormal"/>
        <w:widowControl/>
        <w:ind w:firstLine="540"/>
        <w:jc w:val="both"/>
        <w:rPr>
          <w:rFonts w:ascii="Times New Roman" w:hAnsi="Times New Roman" w:cs="Times New Roman"/>
          <w:sz w:val="24"/>
          <w:szCs w:val="24"/>
        </w:rPr>
      </w:pPr>
      <w:r w:rsidRPr="00714E66">
        <w:rPr>
          <w:rFonts w:ascii="Times New Roman" w:hAnsi="Times New Roman" w:cs="Times New Roman"/>
          <w:sz w:val="24"/>
          <w:szCs w:val="24"/>
        </w:rPr>
        <w:t>увеличения (индексации) окладов (должностных окладов), ставок заработной платы работников.</w:t>
      </w:r>
    </w:p>
    <w:p w:rsidR="007954FA" w:rsidRDefault="007954FA">
      <w:pPr>
        <w:rPr>
          <w:sz w:val="20"/>
        </w:rPr>
      </w:pPr>
      <w:r>
        <w:br w:type="page"/>
      </w:r>
    </w:p>
    <w:p w:rsidR="00440CD9" w:rsidRPr="00714E66" w:rsidRDefault="00440CD9" w:rsidP="00802F6C">
      <w:pPr>
        <w:pStyle w:val="ConsPlusNormal"/>
        <w:widowControl/>
        <w:ind w:left="5412" w:firstLine="708"/>
        <w:jc w:val="right"/>
        <w:outlineLvl w:val="0"/>
        <w:rPr>
          <w:rFonts w:ascii="Times New Roman" w:hAnsi="Times New Roman" w:cs="Times New Roman"/>
        </w:rPr>
      </w:pPr>
      <w:r>
        <w:rPr>
          <w:rFonts w:ascii="Times New Roman" w:hAnsi="Times New Roman" w:cs="Times New Roman"/>
        </w:rPr>
        <w:lastRenderedPageBreak/>
        <w:t>Приложение №11</w:t>
      </w:r>
    </w:p>
    <w:p w:rsidR="00440CD9" w:rsidRDefault="00440CD9" w:rsidP="00440CD9">
      <w:pPr>
        <w:pStyle w:val="ConsPlusNormal"/>
        <w:widowControl/>
        <w:ind w:firstLine="540"/>
        <w:jc w:val="both"/>
        <w:rPr>
          <w:rFonts w:ascii="Times New Roman" w:hAnsi="Times New Roman" w:cs="Times New Roman"/>
          <w:sz w:val="24"/>
          <w:szCs w:val="24"/>
        </w:rPr>
      </w:pPr>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2280"/>
        <w:gridCol w:w="2760"/>
        <w:gridCol w:w="1920"/>
        <w:gridCol w:w="1320"/>
      </w:tblGrid>
      <w:tr w:rsidR="00284C9C" w:rsidRPr="005E1ADA" w:rsidTr="00F50741">
        <w:tc>
          <w:tcPr>
            <w:tcW w:w="192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Должности</w:t>
            </w:r>
          </w:p>
        </w:tc>
        <w:tc>
          <w:tcPr>
            <w:tcW w:w="228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Критерии оценки результативности и качества деятельности учреждений</w:t>
            </w:r>
          </w:p>
        </w:tc>
        <w:tc>
          <w:tcPr>
            <w:tcW w:w="4680" w:type="dxa"/>
            <w:gridSpan w:val="2"/>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Условия</w:t>
            </w:r>
          </w:p>
        </w:tc>
        <w:tc>
          <w:tcPr>
            <w:tcW w:w="132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Предельный размер выплат к окладу, (</w:t>
            </w:r>
            <w:proofErr w:type="spellStart"/>
            <w:proofErr w:type="gramStart"/>
            <w:r w:rsidRPr="005E1ADA">
              <w:rPr>
                <w:rFonts w:ascii="Times New Roman" w:hAnsi="Times New Roman" w:cs="Times New Roman"/>
                <w:sz w:val="24"/>
                <w:szCs w:val="24"/>
              </w:rPr>
              <w:t>долж-ностному</w:t>
            </w:r>
            <w:proofErr w:type="spellEnd"/>
            <w:proofErr w:type="gramEnd"/>
            <w:r w:rsidRPr="005E1ADA">
              <w:rPr>
                <w:rFonts w:ascii="Times New Roman" w:hAnsi="Times New Roman" w:cs="Times New Roman"/>
                <w:sz w:val="24"/>
                <w:szCs w:val="24"/>
              </w:rPr>
              <w:t xml:space="preserve"> окладу), ставке </w:t>
            </w:r>
            <w:proofErr w:type="spellStart"/>
            <w:r w:rsidRPr="005E1ADA">
              <w:rPr>
                <w:rFonts w:ascii="Times New Roman" w:hAnsi="Times New Roman" w:cs="Times New Roman"/>
                <w:sz w:val="24"/>
                <w:szCs w:val="24"/>
              </w:rPr>
              <w:t>заработ-ной</w:t>
            </w:r>
            <w:proofErr w:type="spellEnd"/>
            <w:r w:rsidRPr="005E1ADA">
              <w:rPr>
                <w:rFonts w:ascii="Times New Roman" w:hAnsi="Times New Roman" w:cs="Times New Roman"/>
                <w:sz w:val="24"/>
                <w:szCs w:val="24"/>
              </w:rPr>
              <w:t xml:space="preserve"> платы</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наименование</w:t>
            </w:r>
          </w:p>
        </w:tc>
        <w:tc>
          <w:tcPr>
            <w:tcW w:w="19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индикатор</w:t>
            </w:r>
          </w:p>
          <w:p w:rsidR="00284C9C" w:rsidRPr="005E1ADA" w:rsidRDefault="00284C9C" w:rsidP="00F50741"/>
          <w:p w:rsidR="00284C9C" w:rsidRPr="005E1ADA" w:rsidRDefault="00284C9C" w:rsidP="00F50741"/>
          <w:p w:rsidR="00284C9C" w:rsidRPr="005E1ADA" w:rsidRDefault="00284C9C" w:rsidP="00F50741"/>
          <w:p w:rsidR="00284C9C" w:rsidRPr="005E1ADA" w:rsidRDefault="00284C9C" w:rsidP="00F50741"/>
          <w:p w:rsidR="00284C9C" w:rsidRPr="005E1ADA" w:rsidRDefault="00284C9C" w:rsidP="00F50741">
            <w:pPr>
              <w:jc w:val="right"/>
            </w:pPr>
          </w:p>
        </w:tc>
        <w:tc>
          <w:tcPr>
            <w:tcW w:w="13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r>
      <w:tr w:rsidR="00284C9C" w:rsidRPr="005E1ADA" w:rsidTr="00F50741">
        <w:tc>
          <w:tcPr>
            <w:tcW w:w="19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w:t>
            </w:r>
          </w:p>
        </w:tc>
        <w:tc>
          <w:tcPr>
            <w:tcW w:w="228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w:t>
            </w:r>
          </w:p>
          <w:p w:rsidR="00284C9C" w:rsidRPr="005E1ADA" w:rsidRDefault="00284C9C" w:rsidP="00F50741"/>
        </w:tc>
        <w:tc>
          <w:tcPr>
            <w:tcW w:w="276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ab/>
              <w:t>4</w:t>
            </w:r>
            <w:r w:rsidRPr="005E1ADA">
              <w:rPr>
                <w:rFonts w:ascii="Times New Roman" w:hAnsi="Times New Roman" w:cs="Times New Roman"/>
                <w:sz w:val="24"/>
                <w:szCs w:val="24"/>
              </w:rPr>
              <w:tab/>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w:t>
            </w:r>
          </w:p>
        </w:tc>
      </w:tr>
      <w:tr w:rsidR="00284C9C" w:rsidRPr="005E1ADA" w:rsidTr="00F50741">
        <w:trPr>
          <w:trHeight w:val="708"/>
        </w:trPr>
        <w:tc>
          <w:tcPr>
            <w:tcW w:w="192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Руководитель учреждения</w:t>
            </w: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Последовательная реализация  программы деятельности (развития) учреждения программы </w:t>
            </w:r>
          </w:p>
          <w:p w:rsidR="00284C9C" w:rsidRPr="005E1ADA" w:rsidRDefault="00284C9C" w:rsidP="00F50741">
            <w:pPr>
              <w:pStyle w:val="ConsPlusNormal"/>
              <w:widowControl/>
              <w:ind w:firstLine="0"/>
              <w:jc w:val="center"/>
              <w:rPr>
                <w:rFonts w:ascii="Times New Roman" w:hAnsi="Times New Roman" w:cs="Times New Roman"/>
                <w:sz w:val="24"/>
                <w:szCs w:val="24"/>
              </w:rPr>
            </w:pPr>
          </w:p>
          <w:p w:rsidR="00284C9C" w:rsidRPr="005E1ADA" w:rsidRDefault="00284C9C" w:rsidP="00F50741"/>
          <w:p w:rsidR="00284C9C" w:rsidRPr="005E1ADA" w:rsidRDefault="00284C9C" w:rsidP="00F50741"/>
          <w:p w:rsidR="00284C9C" w:rsidRPr="005E1ADA" w:rsidRDefault="00284C9C" w:rsidP="00F50741"/>
          <w:p w:rsidR="00284C9C" w:rsidRPr="005E1ADA" w:rsidRDefault="00284C9C" w:rsidP="00F50741">
            <w:pPr>
              <w:jc w:val="right"/>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Выполнение программы деятельности (развития) учреждения программы</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90-95%</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Соответствие учреждения требованиям надзорных органов</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Отсутствие предписаний</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Устранение предписаний в установленный срок</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Соответствие ресурсного обеспечения лицензионным, </w:t>
            </w:r>
            <w:proofErr w:type="spellStart"/>
            <w:r w:rsidRPr="005E1ADA">
              <w:rPr>
                <w:rFonts w:ascii="Times New Roman" w:hAnsi="Times New Roman" w:cs="Times New Roman"/>
                <w:sz w:val="24"/>
                <w:szCs w:val="24"/>
              </w:rPr>
              <w:t>аккредитационным</w:t>
            </w:r>
            <w:proofErr w:type="spellEnd"/>
            <w:r w:rsidRPr="005E1ADA">
              <w:rPr>
                <w:rFonts w:ascii="Times New Roman" w:hAnsi="Times New Roman" w:cs="Times New Roman"/>
                <w:sz w:val="24"/>
                <w:szCs w:val="24"/>
              </w:rPr>
              <w:t xml:space="preserve"> требованиям</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p w:rsidR="00284C9C" w:rsidRPr="005E1ADA" w:rsidRDefault="00284C9C" w:rsidP="00F50741">
            <w:pPr>
              <w:jc w:val="center"/>
            </w:pP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Эффективность финансово-экономической деятельности</w:t>
            </w: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Исполнение бюджетной сметы учреждения</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80%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70%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Выстраивание эффективных взаимодействий с другими учреждениями и ведомствами для достижения целей учреждения</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Наличие соглашений, договоров о совместной деятельности</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Факт наличия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40%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интенсивность и высокие результаты работы</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Категория учреждения, установленная при аккредитации</w:t>
            </w:r>
          </w:p>
        </w:tc>
        <w:tc>
          <w:tcPr>
            <w:tcW w:w="276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высшая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40%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jc w:val="both"/>
              <w:rPr>
                <w:rFonts w:ascii="Times New Roman" w:hAnsi="Times New Roman" w:cs="Times New Roman"/>
                <w:sz w:val="24"/>
                <w:szCs w:val="24"/>
              </w:rPr>
            </w:pPr>
            <w:r w:rsidRPr="005E1ADA">
              <w:rPr>
                <w:rFonts w:ascii="Times New Roman" w:hAnsi="Times New Roman" w:cs="Times New Roman"/>
                <w:sz w:val="24"/>
                <w:szCs w:val="24"/>
              </w:rPr>
              <w:t>первая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rPr>
          <w:trHeight w:val="70"/>
        </w:trPr>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вторая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третья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Дополнительные объёмы и объекты управления</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Количество дополнительных объектов управления</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За каждый объект управления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Участие в организации </w:t>
            </w:r>
            <w:r w:rsidRPr="005E1ADA">
              <w:rPr>
                <w:rFonts w:ascii="Times New Roman" w:hAnsi="Times New Roman" w:cs="Times New Roman"/>
                <w:sz w:val="24"/>
                <w:szCs w:val="24"/>
              </w:rPr>
              <w:lastRenderedPageBreak/>
              <w:t>внутрисистемных и краевых мероприятий, участие в организации  работ по реализации грантов, проектов, конкурсов, программ</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lastRenderedPageBreak/>
              <w:t xml:space="preserve">За каждое </w:t>
            </w:r>
            <w:r w:rsidRPr="005E1ADA">
              <w:rPr>
                <w:rFonts w:ascii="Times New Roman" w:hAnsi="Times New Roman" w:cs="Times New Roman"/>
                <w:sz w:val="24"/>
                <w:szCs w:val="24"/>
              </w:rPr>
              <w:lastRenderedPageBreak/>
              <w:t>участие</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lastRenderedPageBreak/>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Выполнение учреждением государственного задания</w:t>
            </w:r>
          </w:p>
        </w:tc>
        <w:tc>
          <w:tcPr>
            <w:tcW w:w="2760" w:type="dxa"/>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60%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качество выполняемых работ</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Соблюдение законодательных и нормативных правовых актов</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Отсутствие нарушений законодательных и нормативных правовых актов</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0 предписаний</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Эффективность реализуемой кадровой политики</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Укомплектованность штатов</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90-100%</w:t>
            </w:r>
          </w:p>
        </w:tc>
        <w:tc>
          <w:tcPr>
            <w:tcW w:w="1320" w:type="dxa"/>
          </w:tcPr>
          <w:p w:rsidR="00284C9C" w:rsidRPr="005E1ADA" w:rsidRDefault="00284C9C" w:rsidP="00F50741">
            <w:pPr>
              <w:jc w:val="center"/>
            </w:pPr>
            <w:r w:rsidRPr="005E1ADA">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Отсутствие конфликтных ситуаций в трудовом коллективе</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0 жалоб, протоколов</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Количество молодых специалистов в учреждении</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За каждого молодого специалиста</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w:t>
            </w:r>
          </w:p>
        </w:tc>
      </w:tr>
      <w:tr w:rsidR="00284C9C" w:rsidRPr="005E1ADA" w:rsidTr="00F50741">
        <w:tc>
          <w:tcPr>
            <w:tcW w:w="192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Заместитель руководителя</w:t>
            </w: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Последовательная реализация деятельности (развития) учреждения   </w:t>
            </w:r>
          </w:p>
          <w:p w:rsidR="00284C9C" w:rsidRPr="005E1ADA" w:rsidRDefault="00284C9C" w:rsidP="00F50741">
            <w:pPr>
              <w:pStyle w:val="ConsPlusNormal"/>
              <w:widowControl/>
              <w:ind w:firstLine="0"/>
              <w:jc w:val="center"/>
              <w:rPr>
                <w:rFonts w:ascii="Times New Roman" w:hAnsi="Times New Roman" w:cs="Times New Roman"/>
                <w:sz w:val="24"/>
                <w:szCs w:val="24"/>
              </w:rPr>
            </w:pPr>
          </w:p>
          <w:p w:rsidR="00284C9C" w:rsidRPr="005E1ADA" w:rsidRDefault="00284C9C" w:rsidP="00F50741"/>
          <w:p w:rsidR="00284C9C" w:rsidRPr="005E1ADA" w:rsidRDefault="00284C9C" w:rsidP="00F50741"/>
          <w:p w:rsidR="00284C9C" w:rsidRPr="005E1ADA" w:rsidRDefault="00284C9C" w:rsidP="00F50741"/>
          <w:p w:rsidR="00284C9C" w:rsidRPr="005E1ADA" w:rsidRDefault="00284C9C" w:rsidP="00F50741">
            <w:pPr>
              <w:jc w:val="right"/>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Выполнение деятельности (развития) учреждения программы</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90-95%</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Соответствие учреждения требованиям надзорных органов</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Отсутствие предписаний</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jc w:val="right"/>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Устранение предписаний в установленный срок</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Соответствие ресурсного обеспечения лицензионным, </w:t>
            </w:r>
            <w:proofErr w:type="spellStart"/>
            <w:r w:rsidRPr="005E1ADA">
              <w:rPr>
                <w:rFonts w:ascii="Times New Roman" w:hAnsi="Times New Roman" w:cs="Times New Roman"/>
                <w:sz w:val="24"/>
                <w:szCs w:val="24"/>
              </w:rPr>
              <w:t>аккредитационным</w:t>
            </w:r>
            <w:proofErr w:type="spellEnd"/>
            <w:r w:rsidRPr="005E1ADA">
              <w:rPr>
                <w:rFonts w:ascii="Times New Roman" w:hAnsi="Times New Roman" w:cs="Times New Roman"/>
                <w:sz w:val="24"/>
                <w:szCs w:val="24"/>
              </w:rPr>
              <w:t xml:space="preserve"> требованиям</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p w:rsidR="00284C9C" w:rsidRPr="005E1ADA" w:rsidRDefault="00284C9C" w:rsidP="00F50741">
            <w:pPr>
              <w:jc w:val="center"/>
            </w:pP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Исполнение бюджета учреждения</w:t>
            </w: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80%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70%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Привлечение дополнительных ресурсов для повышения качества образовательного процесса</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Получение учреждением средств по итогам участия в конкурсах</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Наличие гранта, наличие поступлений на внебюджетный счёт</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Использование других учреждений и ведом</w:t>
            </w:r>
            <w:proofErr w:type="gramStart"/>
            <w:r w:rsidRPr="005E1ADA">
              <w:rPr>
                <w:rFonts w:ascii="Times New Roman" w:hAnsi="Times New Roman" w:cs="Times New Roman"/>
                <w:sz w:val="24"/>
                <w:szCs w:val="24"/>
              </w:rPr>
              <w:t>ств дл</w:t>
            </w:r>
            <w:proofErr w:type="gramEnd"/>
            <w:r w:rsidRPr="005E1ADA">
              <w:rPr>
                <w:rFonts w:ascii="Times New Roman" w:hAnsi="Times New Roman" w:cs="Times New Roman"/>
                <w:sz w:val="24"/>
                <w:szCs w:val="24"/>
              </w:rPr>
              <w:t>я организации образовательного процесса</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Количество соглашений, договоров о совместной деятельности</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интенсивность и высокие результаты работы</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Категория учреждения, установленная при аккредитации</w:t>
            </w:r>
          </w:p>
        </w:tc>
        <w:tc>
          <w:tcPr>
            <w:tcW w:w="276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высшая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40%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jc w:val="both"/>
              <w:rPr>
                <w:rFonts w:ascii="Times New Roman" w:hAnsi="Times New Roman" w:cs="Times New Roman"/>
                <w:sz w:val="24"/>
                <w:szCs w:val="24"/>
              </w:rPr>
            </w:pPr>
            <w:r w:rsidRPr="005E1ADA">
              <w:rPr>
                <w:rFonts w:ascii="Times New Roman" w:hAnsi="Times New Roman" w:cs="Times New Roman"/>
                <w:sz w:val="24"/>
                <w:szCs w:val="24"/>
              </w:rPr>
              <w:t>первая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вторая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третья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Дополнительные объёмы и объекты управления</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Количество дополнительных объектов управления (в т.ч. территории, зданий и сооружений коммунальных сетей)</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За каждый объект управления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Количество консультаций по организации деятельности муниципальных УДОД</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До 5 консультаций в квартал</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 xml:space="preserve">10% </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Более 6 консультаций в квартал</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15%</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Участие в организации внутрисистемных и краевых мероприятий, участие в организации  работ по реализации грантов, проектов, конкурсов, программ</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За каждое участие</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качество выполняемых работ</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Выполнение государственного задания на выполнение государственных услуг</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Сохранность контингента</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Исполнение календаря краевых массовых мероприятий с учащимися</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Результат участия команд Красноярского края во всероссийских мероприятиях</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 xml:space="preserve">Участие </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Призёры, победители</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Эффективность реализуемой кадровой политики</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обученных специалистов, имеющих допуск к выполнению работ, обеспечивающих бесперебойную работу учреждения</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90-100% от необходимого количества специалистов</w:t>
            </w:r>
          </w:p>
        </w:tc>
        <w:tc>
          <w:tcPr>
            <w:tcW w:w="1320" w:type="dxa"/>
          </w:tcPr>
          <w:p w:rsidR="00284C9C" w:rsidRPr="005E1ADA" w:rsidRDefault="00284C9C" w:rsidP="00F50741">
            <w:pPr>
              <w:jc w:val="center"/>
            </w:pPr>
            <w:r w:rsidRPr="005E1ADA">
              <w:t>40%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специалистов, имеющих квалификационную категорию</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Не менее 50% от общего числа педагогических работников</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Не менее 80% от общего числа педагогических работников</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 xml:space="preserve">Количество педагогических работников, </w:t>
            </w:r>
            <w:r w:rsidRPr="005E1ADA">
              <w:rPr>
                <w:rFonts w:ascii="Times New Roman" w:hAnsi="Times New Roman" w:cs="Times New Roman"/>
                <w:sz w:val="24"/>
                <w:szCs w:val="24"/>
              </w:rPr>
              <w:lastRenderedPageBreak/>
              <w:t>участвующих в профессиональных конкурсах</w:t>
            </w:r>
          </w:p>
        </w:tc>
        <w:tc>
          <w:tcPr>
            <w:tcW w:w="1920" w:type="dxa"/>
          </w:tcPr>
          <w:p w:rsidR="00284C9C" w:rsidRPr="005E1ADA" w:rsidRDefault="00284C9C" w:rsidP="00F50741">
            <w:r w:rsidRPr="005E1ADA">
              <w:lastRenderedPageBreak/>
              <w:t>За каждого работника</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lastRenderedPageBreak/>
              <w:t>Главный бухгалтер</w:t>
            </w:r>
          </w:p>
        </w:tc>
        <w:tc>
          <w:tcPr>
            <w:tcW w:w="8280" w:type="dxa"/>
            <w:gridSpan w:val="4"/>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 xml:space="preserve">Выплаты за важность выполняемой работы, степень самостоятельности и ответственности при выполнении поставленных задач   </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Ведение бухгалтерского и налогового учёта в соответствии с действующим законодательством и учётной политикой учреждения</w:t>
            </w: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Отсутствие замечаний</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0 замечаний</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Исполнение бюджета учреждения</w:t>
            </w:r>
          </w:p>
        </w:tc>
        <w:tc>
          <w:tcPr>
            <w:tcW w:w="276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95-100%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80%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70%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tabs>
                <w:tab w:val="left" w:pos="2475"/>
              </w:tabs>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интенсивность и высокие результаты работы</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Категория учреждения, установленная при аккредитации</w:t>
            </w:r>
          </w:p>
        </w:tc>
        <w:tc>
          <w:tcPr>
            <w:tcW w:w="276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высшая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40%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jc w:val="both"/>
              <w:rPr>
                <w:rFonts w:ascii="Times New Roman" w:hAnsi="Times New Roman" w:cs="Times New Roman"/>
                <w:sz w:val="24"/>
                <w:szCs w:val="24"/>
              </w:rPr>
            </w:pPr>
            <w:r w:rsidRPr="005E1ADA">
              <w:rPr>
                <w:rFonts w:ascii="Times New Roman" w:hAnsi="Times New Roman" w:cs="Times New Roman"/>
                <w:sz w:val="24"/>
                <w:szCs w:val="24"/>
              </w:rPr>
              <w:t>первая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вторая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20%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третья</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10%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tcPr>
          <w:p w:rsidR="00284C9C" w:rsidRPr="005E1ADA" w:rsidRDefault="00284C9C" w:rsidP="00F50741">
            <w:pPr>
              <w:pStyle w:val="ConsPlusNormal"/>
              <w:widowControl/>
              <w:ind w:firstLine="0"/>
              <w:jc w:val="both"/>
              <w:rPr>
                <w:rFonts w:ascii="Times New Roman" w:hAnsi="Times New Roman" w:cs="Times New Roman"/>
                <w:sz w:val="24"/>
                <w:szCs w:val="24"/>
              </w:rPr>
            </w:pPr>
            <w:r w:rsidRPr="005E1ADA">
              <w:rPr>
                <w:rFonts w:ascii="Times New Roman" w:hAnsi="Times New Roman" w:cs="Times New Roman"/>
                <w:sz w:val="24"/>
                <w:szCs w:val="24"/>
              </w:rPr>
              <w:t>Соблюдение сроков и порядка финансовой отчётности</w:t>
            </w:r>
          </w:p>
        </w:tc>
        <w:tc>
          <w:tcPr>
            <w:tcW w:w="2760" w:type="dxa"/>
          </w:tcPr>
          <w:p w:rsidR="00284C9C" w:rsidRPr="005E1ADA" w:rsidRDefault="00284C9C" w:rsidP="00F50741">
            <w:r w:rsidRPr="005E1ADA">
              <w:t>Соответствие заданным нормам и нормам законодательства, доля сданных отчётных документов</w:t>
            </w:r>
          </w:p>
        </w:tc>
        <w:tc>
          <w:tcPr>
            <w:tcW w:w="1920" w:type="dxa"/>
          </w:tcPr>
          <w:p w:rsidR="00284C9C" w:rsidRPr="005E1ADA" w:rsidRDefault="00284C9C" w:rsidP="00F50741">
            <w:r w:rsidRPr="005E1ADA">
              <w:t>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80%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8280" w:type="dxa"/>
            <w:gridSpan w:val="4"/>
          </w:tcPr>
          <w:p w:rsidR="00284C9C" w:rsidRPr="005E1ADA" w:rsidRDefault="00284C9C" w:rsidP="00F50741">
            <w:pPr>
              <w:pStyle w:val="ConsPlusNormal"/>
              <w:widowControl/>
              <w:tabs>
                <w:tab w:val="left" w:pos="3240"/>
              </w:tabs>
              <w:ind w:firstLine="0"/>
              <w:jc w:val="center"/>
              <w:rPr>
                <w:rFonts w:ascii="Times New Roman" w:hAnsi="Times New Roman" w:cs="Times New Roman"/>
                <w:sz w:val="24"/>
                <w:szCs w:val="24"/>
              </w:rPr>
            </w:pPr>
            <w:r w:rsidRPr="005E1ADA">
              <w:rPr>
                <w:rFonts w:ascii="Times New Roman" w:hAnsi="Times New Roman" w:cs="Times New Roman"/>
                <w:sz w:val="24"/>
                <w:szCs w:val="24"/>
              </w:rPr>
              <w:t>Выплаты за качество выполняемых работ</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val="restart"/>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Эффективность экономической, финансовой деятельности учреждения</w:t>
            </w:r>
          </w:p>
        </w:tc>
        <w:tc>
          <w:tcPr>
            <w:tcW w:w="2760" w:type="dxa"/>
            <w:vMerge w:val="restart"/>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Доля выполненных обязательств</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100%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60%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80%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50%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70%</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r w:rsidR="00284C9C" w:rsidRPr="005E1ADA" w:rsidTr="00F50741">
        <w:tc>
          <w:tcPr>
            <w:tcW w:w="192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280" w:type="dxa"/>
            <w:vMerge/>
          </w:tcPr>
          <w:p w:rsidR="00284C9C" w:rsidRPr="005E1ADA" w:rsidRDefault="00284C9C" w:rsidP="00F50741">
            <w:pPr>
              <w:pStyle w:val="ConsPlusNormal"/>
              <w:widowControl/>
              <w:ind w:firstLine="0"/>
              <w:jc w:val="center"/>
              <w:rPr>
                <w:rFonts w:ascii="Times New Roman" w:hAnsi="Times New Roman" w:cs="Times New Roman"/>
                <w:sz w:val="24"/>
                <w:szCs w:val="24"/>
              </w:rPr>
            </w:pPr>
          </w:p>
        </w:tc>
        <w:tc>
          <w:tcPr>
            <w:tcW w:w="2760" w:type="dxa"/>
          </w:tcPr>
          <w:p w:rsidR="00284C9C" w:rsidRPr="005E1ADA" w:rsidRDefault="00284C9C" w:rsidP="00F50741">
            <w:pPr>
              <w:pStyle w:val="ConsPlusNormal"/>
              <w:widowControl/>
              <w:ind w:firstLine="0"/>
              <w:rPr>
                <w:rFonts w:ascii="Times New Roman" w:hAnsi="Times New Roman" w:cs="Times New Roman"/>
                <w:sz w:val="24"/>
                <w:szCs w:val="24"/>
              </w:rPr>
            </w:pPr>
            <w:r w:rsidRPr="005E1ADA">
              <w:rPr>
                <w:rFonts w:ascii="Times New Roman" w:hAnsi="Times New Roman" w:cs="Times New Roman"/>
                <w:sz w:val="24"/>
                <w:szCs w:val="24"/>
              </w:rPr>
              <w:t>Заключение государственных контрактов с поставщиками, мониторинг потребности обеспечения образовательного процесса оборудованием, инвентарём, учебной литературой</w:t>
            </w:r>
          </w:p>
        </w:tc>
        <w:tc>
          <w:tcPr>
            <w:tcW w:w="1920" w:type="dxa"/>
          </w:tcPr>
          <w:p w:rsidR="00284C9C" w:rsidRPr="005E1ADA" w:rsidRDefault="00284C9C" w:rsidP="00F50741">
            <w:pPr>
              <w:pStyle w:val="ConsPlusNormal"/>
              <w:widowControl/>
              <w:tabs>
                <w:tab w:val="center" w:pos="1012"/>
                <w:tab w:val="right" w:pos="2025"/>
              </w:tabs>
              <w:ind w:firstLine="0"/>
              <w:rPr>
                <w:rFonts w:ascii="Times New Roman" w:hAnsi="Times New Roman" w:cs="Times New Roman"/>
                <w:sz w:val="24"/>
                <w:szCs w:val="24"/>
              </w:rPr>
            </w:pPr>
            <w:r w:rsidRPr="005E1ADA">
              <w:rPr>
                <w:rFonts w:ascii="Times New Roman" w:hAnsi="Times New Roman" w:cs="Times New Roman"/>
                <w:sz w:val="24"/>
                <w:szCs w:val="24"/>
              </w:rPr>
              <w:t>Государственные контракты заключены согласно действующему законодательству, выполнены в срок</w:t>
            </w:r>
          </w:p>
        </w:tc>
        <w:tc>
          <w:tcPr>
            <w:tcW w:w="1320" w:type="dxa"/>
          </w:tcPr>
          <w:p w:rsidR="00284C9C" w:rsidRPr="005E1ADA" w:rsidRDefault="00284C9C" w:rsidP="00F50741">
            <w:pPr>
              <w:pStyle w:val="ConsPlusNormal"/>
              <w:widowControl/>
              <w:ind w:firstLine="0"/>
              <w:jc w:val="center"/>
              <w:rPr>
                <w:rFonts w:ascii="Times New Roman" w:hAnsi="Times New Roman" w:cs="Times New Roman"/>
                <w:sz w:val="24"/>
                <w:szCs w:val="24"/>
              </w:rPr>
            </w:pPr>
            <w:r w:rsidRPr="005E1ADA">
              <w:rPr>
                <w:rFonts w:ascii="Times New Roman" w:hAnsi="Times New Roman" w:cs="Times New Roman"/>
                <w:sz w:val="24"/>
                <w:szCs w:val="24"/>
              </w:rPr>
              <w:t>30%</w:t>
            </w:r>
          </w:p>
        </w:tc>
      </w:tr>
    </w:tbl>
    <w:p w:rsidR="00440CD9" w:rsidRPr="00825E71" w:rsidRDefault="00440CD9" w:rsidP="00440CD9">
      <w:pPr>
        <w:pStyle w:val="ConsPlusNormal"/>
        <w:widowControl/>
        <w:ind w:firstLine="540"/>
        <w:jc w:val="both"/>
        <w:rPr>
          <w:rFonts w:ascii="Times New Roman" w:hAnsi="Times New Roman" w:cs="Times New Roman"/>
          <w:sz w:val="24"/>
          <w:szCs w:val="24"/>
        </w:rPr>
      </w:pPr>
    </w:p>
    <w:p w:rsidR="00284C9C" w:rsidRDefault="00284C9C">
      <w:pPr>
        <w:rPr>
          <w:sz w:val="20"/>
        </w:rPr>
      </w:pPr>
      <w:r>
        <w:br w:type="page"/>
      </w:r>
    </w:p>
    <w:p w:rsidR="00440CD9" w:rsidRPr="00825E71" w:rsidRDefault="00440CD9" w:rsidP="00802F6C">
      <w:pPr>
        <w:pStyle w:val="ConsPlusNormal"/>
        <w:widowControl/>
        <w:ind w:left="6120" w:firstLine="0"/>
        <w:jc w:val="right"/>
        <w:outlineLvl w:val="1"/>
        <w:rPr>
          <w:rFonts w:ascii="Times New Roman" w:hAnsi="Times New Roman" w:cs="Times New Roman"/>
        </w:rPr>
      </w:pPr>
      <w:r w:rsidRPr="00825E71">
        <w:rPr>
          <w:rFonts w:ascii="Times New Roman" w:hAnsi="Times New Roman" w:cs="Times New Roman"/>
        </w:rPr>
        <w:lastRenderedPageBreak/>
        <w:t>Приложение № 12</w:t>
      </w:r>
    </w:p>
    <w:p w:rsidR="00440CD9" w:rsidRPr="00825E71" w:rsidRDefault="00440CD9" w:rsidP="00440CD9">
      <w:pPr>
        <w:pStyle w:val="ConsPlusNormal"/>
        <w:widowControl/>
        <w:ind w:left="6120" w:firstLine="0"/>
        <w:rPr>
          <w:rFonts w:ascii="Times New Roman" w:hAnsi="Times New Roman" w:cs="Times New Roman"/>
        </w:rPr>
      </w:pPr>
    </w:p>
    <w:p w:rsidR="00440CD9" w:rsidRPr="00714E66" w:rsidRDefault="00440CD9" w:rsidP="00440CD9">
      <w:pPr>
        <w:pStyle w:val="ConsPlusNormal"/>
        <w:widowControl/>
        <w:ind w:firstLine="0"/>
        <w:outlineLvl w:val="1"/>
        <w:rPr>
          <w:rFonts w:ascii="Times New Roman" w:hAnsi="Times New Roman" w:cs="Times New Roman"/>
          <w:sz w:val="24"/>
          <w:szCs w:val="24"/>
        </w:rPr>
      </w:pPr>
    </w:p>
    <w:p w:rsidR="003C3C0B" w:rsidRPr="00714E66" w:rsidRDefault="003C3C0B" w:rsidP="003C3C0B">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РАЗМЕР ПЕРСОНАЛЬНЫХ ВЫПЛАТ</w:t>
      </w:r>
    </w:p>
    <w:p w:rsidR="003C3C0B" w:rsidRPr="00714E66" w:rsidRDefault="003C3C0B" w:rsidP="003C3C0B">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 xml:space="preserve">РУКОВОДИТЕЛЯМ, ЗАМЕСТИТЕЛЯМ И ГЛАВНЫМ БУХГАЛТЕРАМ </w:t>
      </w:r>
    </w:p>
    <w:p w:rsidR="003C3C0B" w:rsidRDefault="003C3C0B" w:rsidP="003C3C0B">
      <w:pPr>
        <w:pStyle w:val="ConsPlusNormal"/>
        <w:widowControl/>
        <w:ind w:firstLine="0"/>
        <w:jc w:val="center"/>
        <w:rPr>
          <w:rFonts w:ascii="Times New Roman" w:hAnsi="Times New Roman" w:cs="Times New Roman"/>
          <w:b/>
          <w:sz w:val="24"/>
          <w:szCs w:val="24"/>
        </w:rPr>
      </w:pPr>
      <w:r w:rsidRPr="00714E66">
        <w:rPr>
          <w:rFonts w:ascii="Times New Roman" w:hAnsi="Times New Roman" w:cs="Times New Roman"/>
          <w:b/>
          <w:sz w:val="24"/>
          <w:szCs w:val="24"/>
        </w:rPr>
        <w:t xml:space="preserve">УЧРЕЖДЕНИЙ </w:t>
      </w:r>
    </w:p>
    <w:p w:rsidR="003C3C0B" w:rsidRDefault="003C3C0B" w:rsidP="003C3C0B">
      <w:pPr>
        <w:pStyle w:val="ConsPlusNormal"/>
        <w:widowControl/>
        <w:ind w:firstLine="0"/>
        <w:jc w:val="center"/>
        <w:rPr>
          <w:rFonts w:ascii="Times New Roman" w:hAnsi="Times New Roman" w:cs="Times New Roman"/>
          <w:b/>
          <w:sz w:val="24"/>
          <w:szCs w:val="24"/>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98"/>
        <w:gridCol w:w="1804"/>
      </w:tblGrid>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w:t>
            </w:r>
          </w:p>
          <w:p w:rsidR="003C3C0B" w:rsidRPr="00B345FE" w:rsidRDefault="003C3C0B" w:rsidP="00F50741">
            <w:pPr>
              <w:pStyle w:val="ConsPlusNormal"/>
              <w:widowControl/>
              <w:ind w:firstLine="0"/>
              <w:jc w:val="center"/>
              <w:rPr>
                <w:rFonts w:ascii="Times New Roman" w:hAnsi="Times New Roman" w:cs="Times New Roman"/>
                <w:sz w:val="24"/>
                <w:szCs w:val="24"/>
              </w:rPr>
            </w:pPr>
            <w:proofErr w:type="spellStart"/>
            <w:proofErr w:type="gramStart"/>
            <w:r w:rsidRPr="00B345FE">
              <w:rPr>
                <w:rFonts w:ascii="Times New Roman" w:hAnsi="Times New Roman" w:cs="Times New Roman"/>
                <w:sz w:val="24"/>
                <w:szCs w:val="24"/>
              </w:rPr>
              <w:t>п</w:t>
            </w:r>
            <w:proofErr w:type="spellEnd"/>
            <w:proofErr w:type="gramEnd"/>
            <w:r w:rsidRPr="00B345FE">
              <w:rPr>
                <w:rFonts w:ascii="Times New Roman" w:hAnsi="Times New Roman" w:cs="Times New Roman"/>
                <w:sz w:val="24"/>
                <w:szCs w:val="24"/>
              </w:rPr>
              <w:t>/</w:t>
            </w:r>
            <w:proofErr w:type="spellStart"/>
            <w:r w:rsidRPr="00B345FE">
              <w:rPr>
                <w:rFonts w:ascii="Times New Roman" w:hAnsi="Times New Roman" w:cs="Times New Roman"/>
                <w:sz w:val="24"/>
                <w:szCs w:val="24"/>
              </w:rPr>
              <w:t>п</w:t>
            </w:r>
            <w:proofErr w:type="spellEnd"/>
          </w:p>
        </w:tc>
        <w:tc>
          <w:tcPr>
            <w:tcW w:w="7398"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Виды персональных выплат</w:t>
            </w:r>
          </w:p>
        </w:tc>
        <w:tc>
          <w:tcPr>
            <w:tcW w:w="1804" w:type="dxa"/>
          </w:tcPr>
          <w:p w:rsidR="003C3C0B" w:rsidRPr="00D66B97" w:rsidRDefault="003C3C0B" w:rsidP="00F50741">
            <w:pPr>
              <w:autoSpaceDE w:val="0"/>
              <w:autoSpaceDN w:val="0"/>
              <w:adjustRightInd w:val="0"/>
              <w:jc w:val="center"/>
              <w:rPr>
                <w:szCs w:val="24"/>
              </w:rPr>
            </w:pPr>
            <w:r w:rsidRPr="00D66B97">
              <w:rPr>
                <w:szCs w:val="24"/>
              </w:rPr>
              <w:t>Предельный</w:t>
            </w:r>
          </w:p>
          <w:p w:rsidR="003C3C0B" w:rsidRPr="00D66B97" w:rsidRDefault="003C3C0B" w:rsidP="00F50741">
            <w:pPr>
              <w:autoSpaceDE w:val="0"/>
              <w:autoSpaceDN w:val="0"/>
              <w:adjustRightInd w:val="0"/>
              <w:jc w:val="center"/>
              <w:rPr>
                <w:szCs w:val="24"/>
              </w:rPr>
            </w:pPr>
            <w:r w:rsidRPr="00D66B97">
              <w:rPr>
                <w:szCs w:val="24"/>
              </w:rPr>
              <w:t>размер выплат</w:t>
            </w:r>
          </w:p>
          <w:p w:rsidR="003C3C0B" w:rsidRPr="00D66B97" w:rsidRDefault="003C3C0B" w:rsidP="00F50741">
            <w:pPr>
              <w:autoSpaceDE w:val="0"/>
              <w:autoSpaceDN w:val="0"/>
              <w:adjustRightInd w:val="0"/>
              <w:jc w:val="center"/>
              <w:rPr>
                <w:szCs w:val="24"/>
              </w:rPr>
            </w:pPr>
            <w:proofErr w:type="gramStart"/>
            <w:r w:rsidRPr="00D66B97">
              <w:rPr>
                <w:szCs w:val="24"/>
              </w:rPr>
              <w:t>к окладу (должностному</w:t>
            </w:r>
            <w:proofErr w:type="gramEnd"/>
          </w:p>
          <w:p w:rsidR="003C3C0B" w:rsidRPr="00B345FE" w:rsidRDefault="003C3C0B" w:rsidP="00F50741">
            <w:pPr>
              <w:pStyle w:val="ConsPlusNormal"/>
              <w:widowControl/>
              <w:ind w:firstLine="0"/>
              <w:jc w:val="center"/>
              <w:rPr>
                <w:rFonts w:ascii="Times New Roman" w:hAnsi="Times New Roman" w:cs="Times New Roman"/>
                <w:sz w:val="24"/>
                <w:szCs w:val="24"/>
              </w:rPr>
            </w:pPr>
            <w:r w:rsidRPr="00D66B97">
              <w:rPr>
                <w:rFonts w:ascii="Times New Roman" w:hAnsi="Times New Roman"/>
                <w:sz w:val="24"/>
                <w:szCs w:val="24"/>
              </w:rPr>
              <w:t>окладу)</w:t>
            </w:r>
            <w:r>
              <w:t xml:space="preserve"> </w:t>
            </w:r>
            <w:hyperlink r:id="rId20" w:history="1">
              <w:r w:rsidRPr="008F6497">
                <w:rPr>
                  <w:rFonts w:ascii="Times New Roman" w:hAnsi="Times New Roman"/>
                  <w:sz w:val="24"/>
                  <w:szCs w:val="24"/>
                </w:rPr>
                <w:t>&lt;*&gt;</w:t>
              </w:r>
            </w:hyperlink>
          </w:p>
        </w:tc>
      </w:tr>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B345FE">
              <w:rPr>
                <w:rFonts w:ascii="Times New Roman" w:hAnsi="Times New Roman" w:cs="Times New Roman"/>
                <w:sz w:val="24"/>
                <w:szCs w:val="24"/>
              </w:rPr>
              <w:t>.</w:t>
            </w:r>
          </w:p>
        </w:tc>
        <w:tc>
          <w:tcPr>
            <w:tcW w:w="739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Опыт работы в занимаемой должности </w:t>
            </w:r>
            <w:r w:rsidRPr="00B345FE">
              <w:rPr>
                <w:rFonts w:ascii="Times New Roman" w:hAnsi="Times New Roman" w:cs="Times New Roman"/>
              </w:rPr>
              <w:t>&lt;*&gt;</w:t>
            </w:r>
          </w:p>
        </w:tc>
        <w:tc>
          <w:tcPr>
            <w:tcW w:w="1804" w:type="dxa"/>
          </w:tcPr>
          <w:p w:rsidR="003C3C0B" w:rsidRPr="00B345FE" w:rsidRDefault="003C3C0B" w:rsidP="00F50741">
            <w:pPr>
              <w:pStyle w:val="ConsPlusNormal"/>
              <w:widowControl/>
              <w:ind w:firstLine="0"/>
              <w:jc w:val="center"/>
              <w:rPr>
                <w:rFonts w:ascii="Times New Roman" w:hAnsi="Times New Roman" w:cs="Times New Roman"/>
                <w:sz w:val="24"/>
                <w:szCs w:val="24"/>
              </w:rPr>
            </w:pPr>
          </w:p>
        </w:tc>
      </w:tr>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p>
        </w:tc>
        <w:tc>
          <w:tcPr>
            <w:tcW w:w="739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1 года до 5 лет</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почётного звания, начинающегося со слова «Заслуженный» &lt;**&gt;,  </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tc>
      </w:tr>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p>
        </w:tc>
        <w:tc>
          <w:tcPr>
            <w:tcW w:w="739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5 до 10 лет</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почётного звания, начинающегося со слова «Заслуженный» &lt;**&gt;,  </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30%</w:t>
            </w:r>
          </w:p>
        </w:tc>
      </w:tr>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p>
        </w:tc>
        <w:tc>
          <w:tcPr>
            <w:tcW w:w="739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свыше 10 лет</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кандидата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учёной степени доктора педагогических, экономических, наук, </w:t>
            </w:r>
            <w:proofErr w:type="spellStart"/>
            <w:r w:rsidRPr="00B345FE">
              <w:rPr>
                <w:rFonts w:ascii="Times New Roman" w:hAnsi="Times New Roman" w:cs="Times New Roman"/>
                <w:sz w:val="24"/>
                <w:szCs w:val="24"/>
              </w:rPr>
              <w:t>культурологии</w:t>
            </w:r>
            <w:proofErr w:type="spellEnd"/>
            <w:r w:rsidRPr="00B345FE">
              <w:rPr>
                <w:rFonts w:ascii="Times New Roman" w:hAnsi="Times New Roman" w:cs="Times New Roman"/>
                <w:sz w:val="24"/>
                <w:szCs w:val="24"/>
              </w:rPr>
              <w:t>, искусствоведения &lt;**&gt;</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 xml:space="preserve">при наличии почётного звания, начинающегося со слова «Заслуженный» &lt;**&gt;,  </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при наличии почётного звания, начинающегося со слова «народный» &lt;**&gt;</w:t>
            </w:r>
          </w:p>
        </w:tc>
        <w:tc>
          <w:tcPr>
            <w:tcW w:w="1804"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40%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35%</w:t>
            </w: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40%</w:t>
            </w:r>
          </w:p>
        </w:tc>
      </w:tr>
      <w:tr w:rsidR="003C3C0B" w:rsidRPr="00B345FE" w:rsidTr="003C3C0B">
        <w:tc>
          <w:tcPr>
            <w:tcW w:w="648"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r w:rsidRPr="00B345FE">
              <w:rPr>
                <w:rFonts w:ascii="Times New Roman" w:hAnsi="Times New Roman" w:cs="Times New Roman"/>
                <w:sz w:val="24"/>
                <w:szCs w:val="24"/>
              </w:rPr>
              <w:t>.</w:t>
            </w:r>
          </w:p>
        </w:tc>
        <w:tc>
          <w:tcPr>
            <w:tcW w:w="739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Специалистам, впервые окончившим одно из учреждений высшего или среднего профессионального образования и заключившим  в течение трёх лет после окончания учебного заведения трудовые договоры с муниципальными учреждениями образования</w:t>
            </w:r>
          </w:p>
        </w:tc>
        <w:tc>
          <w:tcPr>
            <w:tcW w:w="1804" w:type="dxa"/>
          </w:tcPr>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p>
          <w:p w:rsidR="003C3C0B" w:rsidRPr="00B345FE" w:rsidRDefault="003C3C0B" w:rsidP="00F50741">
            <w:pPr>
              <w:pStyle w:val="ConsPlusNormal"/>
              <w:widowControl/>
              <w:ind w:firstLine="0"/>
              <w:rPr>
                <w:rFonts w:ascii="Times New Roman" w:hAnsi="Times New Roman" w:cs="Times New Roman"/>
                <w:sz w:val="24"/>
                <w:szCs w:val="24"/>
              </w:rPr>
            </w:pP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20%</w:t>
            </w:r>
          </w:p>
        </w:tc>
      </w:tr>
      <w:tr w:rsidR="003C3C0B" w:rsidRPr="00B345FE" w:rsidTr="003C3C0B">
        <w:tc>
          <w:tcPr>
            <w:tcW w:w="648" w:type="dxa"/>
          </w:tcPr>
          <w:p w:rsidR="003C3C0B" w:rsidRDefault="003C3C0B"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398" w:type="dxa"/>
          </w:tcPr>
          <w:p w:rsidR="003C3C0B" w:rsidRPr="00D43953" w:rsidRDefault="003C3C0B" w:rsidP="00F50741">
            <w:pPr>
              <w:autoSpaceDE w:val="0"/>
              <w:autoSpaceDN w:val="0"/>
              <w:adjustRightInd w:val="0"/>
            </w:pPr>
            <w:r w:rsidRPr="00D43953">
              <w:t>за результативное руководство  структурными подразделениями в целях их стабильной и эффективной работы в учреждениях по обеспечению жизнедеятельности краевых государственных образовательных учреждений;</w:t>
            </w:r>
          </w:p>
          <w:p w:rsidR="003C3C0B" w:rsidRPr="00D43953" w:rsidRDefault="003C3C0B" w:rsidP="00F50741">
            <w:pPr>
              <w:autoSpaceDE w:val="0"/>
              <w:autoSpaceDN w:val="0"/>
              <w:adjustRightInd w:val="0"/>
            </w:pPr>
            <w:r w:rsidRPr="00D43953">
              <w:t xml:space="preserve">за работу по развитию семейных форм воспитания </w:t>
            </w:r>
          </w:p>
        </w:tc>
        <w:tc>
          <w:tcPr>
            <w:tcW w:w="1804" w:type="dxa"/>
          </w:tcPr>
          <w:p w:rsidR="003C3C0B" w:rsidRPr="00D43953" w:rsidRDefault="003C3C0B" w:rsidP="00F50741">
            <w:pPr>
              <w:pStyle w:val="ConsPlusNormal"/>
              <w:widowControl/>
              <w:ind w:firstLine="0"/>
              <w:jc w:val="center"/>
              <w:outlineLvl w:val="3"/>
              <w:rPr>
                <w:rFonts w:ascii="Times New Roman" w:hAnsi="Times New Roman" w:cs="Times New Roman"/>
                <w:sz w:val="22"/>
                <w:szCs w:val="22"/>
              </w:rPr>
            </w:pPr>
            <w:r w:rsidRPr="00D43953">
              <w:rPr>
                <w:rFonts w:ascii="Times New Roman" w:hAnsi="Times New Roman" w:cs="Times New Roman"/>
                <w:sz w:val="22"/>
                <w:szCs w:val="22"/>
              </w:rPr>
              <w:t>60%</w:t>
            </w:r>
          </w:p>
        </w:tc>
      </w:tr>
      <w:tr w:rsidR="003C3C0B" w:rsidRPr="00B345FE" w:rsidTr="003C3C0B">
        <w:tc>
          <w:tcPr>
            <w:tcW w:w="648" w:type="dxa"/>
          </w:tcPr>
          <w:p w:rsidR="003C3C0B" w:rsidRDefault="003C3C0B"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398" w:type="dxa"/>
          </w:tcPr>
          <w:p w:rsidR="003C3C0B" w:rsidRDefault="003C3C0B" w:rsidP="00F50741">
            <w:pPr>
              <w:pStyle w:val="ConsPlusNormal"/>
              <w:widowControl/>
              <w:ind w:firstLine="0"/>
              <w:rPr>
                <w:rFonts w:ascii="Times New Roman" w:hAnsi="Times New Roman"/>
                <w:sz w:val="24"/>
                <w:szCs w:val="24"/>
              </w:rPr>
            </w:pPr>
            <w:r>
              <w:rPr>
                <w:rFonts w:ascii="Times New Roman" w:hAnsi="Times New Roman"/>
                <w:sz w:val="24"/>
                <w:szCs w:val="24"/>
              </w:rPr>
              <w:t>С</w:t>
            </w:r>
            <w:r w:rsidRPr="008F6497">
              <w:rPr>
                <w:rFonts w:ascii="Times New Roman" w:hAnsi="Times New Roman"/>
                <w:sz w:val="24"/>
                <w:szCs w:val="24"/>
              </w:rPr>
              <w:t>ложность, напряженность и особый режим работы:</w:t>
            </w:r>
          </w:p>
          <w:p w:rsidR="003C3C0B" w:rsidRPr="008F6497" w:rsidRDefault="003C3C0B" w:rsidP="00F50741">
            <w:pPr>
              <w:autoSpaceDE w:val="0"/>
              <w:autoSpaceDN w:val="0"/>
              <w:adjustRightInd w:val="0"/>
              <w:rPr>
                <w:szCs w:val="24"/>
              </w:rPr>
            </w:pPr>
            <w:r w:rsidRPr="008F6497">
              <w:rPr>
                <w:szCs w:val="24"/>
              </w:rPr>
              <w:t>наличие филиалов:</w:t>
            </w:r>
          </w:p>
          <w:p w:rsidR="003C3C0B" w:rsidRPr="008F6497" w:rsidRDefault="003C3C0B" w:rsidP="00F50741">
            <w:pPr>
              <w:autoSpaceDE w:val="0"/>
              <w:autoSpaceDN w:val="0"/>
              <w:adjustRightInd w:val="0"/>
              <w:rPr>
                <w:szCs w:val="24"/>
              </w:rPr>
            </w:pPr>
            <w:r w:rsidRPr="008F6497">
              <w:rPr>
                <w:szCs w:val="24"/>
              </w:rPr>
              <w:t>до 3-х (включительно)</w:t>
            </w:r>
          </w:p>
          <w:p w:rsidR="003C3C0B" w:rsidRPr="00D43953" w:rsidRDefault="003C3C0B" w:rsidP="00F50741">
            <w:pPr>
              <w:autoSpaceDE w:val="0"/>
              <w:autoSpaceDN w:val="0"/>
              <w:adjustRightInd w:val="0"/>
            </w:pPr>
            <w:r w:rsidRPr="008F6497">
              <w:rPr>
                <w:szCs w:val="24"/>
              </w:rPr>
              <w:lastRenderedPageBreak/>
              <w:t>свыше 3-х</w:t>
            </w:r>
          </w:p>
        </w:tc>
        <w:tc>
          <w:tcPr>
            <w:tcW w:w="1804" w:type="dxa"/>
          </w:tcPr>
          <w:p w:rsidR="003C3C0B" w:rsidRDefault="003C3C0B" w:rsidP="00F50741">
            <w:pPr>
              <w:pStyle w:val="ConsPlusNormal"/>
              <w:widowControl/>
              <w:ind w:firstLine="0"/>
              <w:jc w:val="center"/>
              <w:rPr>
                <w:rFonts w:ascii="Times New Roman" w:hAnsi="Times New Roman" w:cs="Times New Roman"/>
                <w:sz w:val="24"/>
                <w:szCs w:val="24"/>
              </w:rPr>
            </w:pPr>
          </w:p>
          <w:p w:rsidR="003C3C0B" w:rsidRDefault="003C3C0B" w:rsidP="00F50741">
            <w:pPr>
              <w:pStyle w:val="ConsPlusNormal"/>
              <w:widowControl/>
              <w:ind w:firstLine="0"/>
              <w:jc w:val="center"/>
              <w:rPr>
                <w:rFonts w:ascii="Times New Roman" w:hAnsi="Times New Roman" w:cs="Times New Roman"/>
                <w:sz w:val="24"/>
                <w:szCs w:val="24"/>
              </w:rPr>
            </w:pPr>
          </w:p>
          <w:p w:rsidR="003C3C0B" w:rsidRDefault="003C3C0B" w:rsidP="00F5074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30%</w:t>
            </w:r>
          </w:p>
          <w:p w:rsidR="003C3C0B" w:rsidRPr="00D43953" w:rsidRDefault="003C3C0B" w:rsidP="00F50741">
            <w:pPr>
              <w:pStyle w:val="ConsPlusNormal"/>
              <w:widowControl/>
              <w:ind w:firstLine="0"/>
              <w:jc w:val="center"/>
              <w:outlineLvl w:val="3"/>
              <w:rPr>
                <w:rFonts w:ascii="Times New Roman" w:hAnsi="Times New Roman" w:cs="Times New Roman"/>
                <w:sz w:val="22"/>
                <w:szCs w:val="22"/>
              </w:rPr>
            </w:pPr>
            <w:r>
              <w:rPr>
                <w:rFonts w:ascii="Times New Roman" w:hAnsi="Times New Roman" w:cs="Times New Roman"/>
                <w:sz w:val="24"/>
                <w:szCs w:val="24"/>
              </w:rPr>
              <w:lastRenderedPageBreak/>
              <w:t>60%</w:t>
            </w:r>
          </w:p>
        </w:tc>
      </w:tr>
    </w:tbl>
    <w:p w:rsidR="003C3C0B" w:rsidRPr="00825E71" w:rsidRDefault="003C3C0B" w:rsidP="003C3C0B">
      <w:pPr>
        <w:pStyle w:val="ConsPlusNonformat"/>
        <w:widowControl/>
        <w:ind w:firstLine="540"/>
        <w:jc w:val="both"/>
        <w:rPr>
          <w:rFonts w:ascii="Times New Roman" w:hAnsi="Times New Roman" w:cs="Times New Roman"/>
        </w:rPr>
      </w:pPr>
      <w:r w:rsidRPr="00825E71">
        <w:rPr>
          <w:rFonts w:ascii="Times New Roman" w:hAnsi="Times New Roman" w:cs="Times New Roman"/>
        </w:rPr>
        <w:lastRenderedPageBreak/>
        <w:t>----------------------------</w:t>
      </w:r>
    </w:p>
    <w:p w:rsidR="003C3C0B" w:rsidRPr="00B2644A" w:rsidRDefault="003C3C0B" w:rsidP="003C3C0B">
      <w:pPr>
        <w:autoSpaceDE w:val="0"/>
        <w:autoSpaceDN w:val="0"/>
        <w:adjustRightInd w:val="0"/>
        <w:ind w:firstLine="709"/>
        <w:jc w:val="both"/>
        <w:rPr>
          <w:rFonts w:eastAsia="Calibri"/>
          <w:szCs w:val="24"/>
        </w:rPr>
      </w:pPr>
      <w:r w:rsidRPr="00B2644A">
        <w:rPr>
          <w:szCs w:val="24"/>
        </w:rPr>
        <w:t xml:space="preserve">&lt;*&gt; </w:t>
      </w:r>
      <w:r>
        <w:rPr>
          <w:szCs w:val="24"/>
        </w:rPr>
        <w:t>Без учета повышающих коэффициентов.</w:t>
      </w:r>
    </w:p>
    <w:p w:rsidR="003C3C0B" w:rsidRPr="00081B2E" w:rsidRDefault="003C3C0B" w:rsidP="003C3C0B">
      <w:pPr>
        <w:autoSpaceDE w:val="0"/>
        <w:autoSpaceDN w:val="0"/>
        <w:adjustRightInd w:val="0"/>
        <w:ind w:firstLine="709"/>
        <w:jc w:val="both"/>
        <w:rPr>
          <w:rFonts w:eastAsia="Calibri"/>
          <w:szCs w:val="24"/>
        </w:rPr>
      </w:pPr>
      <w:r w:rsidRPr="00081B2E">
        <w:rPr>
          <w:szCs w:val="24"/>
        </w:rPr>
        <w:t>&lt;*</w:t>
      </w:r>
      <w:r>
        <w:rPr>
          <w:szCs w:val="24"/>
        </w:rPr>
        <w:t>*</w:t>
      </w:r>
      <w:r w:rsidRPr="00081B2E">
        <w:rPr>
          <w:szCs w:val="24"/>
        </w:rPr>
        <w:t>&gt; Размеры выплат при наличии одновременно почетного звания и ученой степени суммируются.</w:t>
      </w:r>
    </w:p>
    <w:p w:rsidR="003C3C0B" w:rsidRPr="00081B2E" w:rsidRDefault="003C3C0B" w:rsidP="003C3C0B">
      <w:pPr>
        <w:autoSpaceDE w:val="0"/>
        <w:autoSpaceDN w:val="0"/>
        <w:adjustRightInd w:val="0"/>
        <w:ind w:firstLine="709"/>
        <w:jc w:val="both"/>
        <w:rPr>
          <w:rFonts w:eastAsia="Calibri"/>
          <w:szCs w:val="24"/>
        </w:rPr>
      </w:pPr>
      <w:r w:rsidRPr="00081B2E">
        <w:rPr>
          <w:szCs w:val="24"/>
        </w:rPr>
        <w:t>&lt;**</w:t>
      </w:r>
      <w:r>
        <w:rPr>
          <w:szCs w:val="24"/>
        </w:rPr>
        <w:t>*</w:t>
      </w:r>
      <w:r w:rsidRPr="00081B2E">
        <w:rPr>
          <w:szCs w:val="24"/>
        </w:rPr>
        <w:t xml:space="preserve">&gt; Производится при условии соответствия </w:t>
      </w:r>
      <w:r>
        <w:rPr>
          <w:szCs w:val="24"/>
        </w:rPr>
        <w:t xml:space="preserve">занимаемой должности, </w:t>
      </w:r>
      <w:r w:rsidRPr="00081B2E">
        <w:rPr>
          <w:szCs w:val="24"/>
        </w:rPr>
        <w:t xml:space="preserve">почетного звания, ученой степени профилю </w:t>
      </w:r>
      <w:r>
        <w:rPr>
          <w:szCs w:val="24"/>
        </w:rPr>
        <w:t>учреждения</w:t>
      </w:r>
      <w:r w:rsidRPr="00081B2E">
        <w:rPr>
          <w:szCs w:val="24"/>
        </w:rPr>
        <w:t xml:space="preserve"> или профилю педагогической деятельности (преподаваемых дисциплин).</w:t>
      </w:r>
    </w:p>
    <w:p w:rsidR="007954FA" w:rsidRDefault="007954FA">
      <w:pPr>
        <w:rPr>
          <w:sz w:val="20"/>
        </w:rPr>
      </w:pPr>
      <w:r>
        <w:br w:type="page"/>
      </w:r>
    </w:p>
    <w:p w:rsidR="00440CD9" w:rsidRPr="00825E71" w:rsidRDefault="00440CD9" w:rsidP="00802F6C">
      <w:pPr>
        <w:pStyle w:val="ConsPlusNormal"/>
        <w:widowControl/>
        <w:ind w:left="6120" w:firstLine="0"/>
        <w:jc w:val="right"/>
        <w:rPr>
          <w:rFonts w:ascii="Times New Roman" w:hAnsi="Times New Roman" w:cs="Times New Roman"/>
        </w:rPr>
      </w:pPr>
      <w:r w:rsidRPr="00825E71">
        <w:rPr>
          <w:rFonts w:ascii="Times New Roman" w:hAnsi="Times New Roman" w:cs="Times New Roman"/>
        </w:rPr>
        <w:lastRenderedPageBreak/>
        <w:t>Приложение № 13</w:t>
      </w:r>
    </w:p>
    <w:p w:rsidR="00440CD9" w:rsidRPr="00825E71" w:rsidRDefault="00440CD9" w:rsidP="00440CD9">
      <w:pPr>
        <w:pStyle w:val="ConsPlusNormal"/>
        <w:widowControl/>
        <w:ind w:left="6120" w:firstLine="0"/>
        <w:jc w:val="both"/>
        <w:rPr>
          <w:rFonts w:ascii="Times New Roman" w:hAnsi="Times New Roman" w:cs="Times New Roman"/>
        </w:rPr>
      </w:pPr>
    </w:p>
    <w:p w:rsidR="00440CD9" w:rsidRPr="00825E71" w:rsidRDefault="00440CD9" w:rsidP="00440CD9">
      <w:pPr>
        <w:pStyle w:val="ConsPlusNormal"/>
        <w:widowControl/>
        <w:ind w:firstLine="0"/>
        <w:jc w:val="both"/>
        <w:rPr>
          <w:rFonts w:ascii="Times New Roman" w:hAnsi="Times New Roman" w:cs="Times New Roman"/>
        </w:rPr>
      </w:pPr>
    </w:p>
    <w:p w:rsidR="003C3C0B" w:rsidRPr="006F7013" w:rsidRDefault="003C3C0B" w:rsidP="003C3C0B">
      <w:pPr>
        <w:pStyle w:val="ConsPlusNormal"/>
        <w:widowControl/>
        <w:ind w:firstLine="0"/>
        <w:jc w:val="center"/>
        <w:rPr>
          <w:rFonts w:ascii="Times New Roman" w:hAnsi="Times New Roman" w:cs="Times New Roman"/>
          <w:b/>
          <w:sz w:val="24"/>
          <w:szCs w:val="24"/>
        </w:rPr>
      </w:pPr>
      <w:r w:rsidRPr="006F7013">
        <w:rPr>
          <w:rFonts w:ascii="Times New Roman" w:hAnsi="Times New Roman" w:cs="Times New Roman"/>
          <w:b/>
          <w:sz w:val="24"/>
          <w:szCs w:val="24"/>
        </w:rPr>
        <w:t>РАЗМЕР ВЫПЛАТ ПО ИТОГАМ РАБОТЫ РУКОВОДИТЕЛЯМ УЧРЕЖДЕНИЙ,</w:t>
      </w:r>
    </w:p>
    <w:p w:rsidR="003C3C0B" w:rsidRDefault="003C3C0B" w:rsidP="003C3C0B">
      <w:pPr>
        <w:pStyle w:val="ConsPlusNormal"/>
        <w:widowControl/>
        <w:ind w:firstLine="0"/>
        <w:jc w:val="center"/>
        <w:rPr>
          <w:rFonts w:ascii="Times New Roman" w:hAnsi="Times New Roman" w:cs="Times New Roman"/>
          <w:b/>
          <w:sz w:val="24"/>
          <w:szCs w:val="24"/>
        </w:rPr>
      </w:pPr>
      <w:r w:rsidRPr="006F7013">
        <w:rPr>
          <w:rFonts w:ascii="Times New Roman" w:hAnsi="Times New Roman" w:cs="Times New Roman"/>
          <w:b/>
          <w:sz w:val="24"/>
          <w:szCs w:val="24"/>
        </w:rPr>
        <w:t xml:space="preserve">ИХ ЗАМЕСТИТЕЛЯМ И ГЛАВНЫМ БУХГАЛТЕРАМ </w:t>
      </w:r>
    </w:p>
    <w:p w:rsidR="003C3C0B" w:rsidRDefault="003C3C0B" w:rsidP="003C3C0B">
      <w:pPr>
        <w:pStyle w:val="ConsPlusNormal"/>
        <w:widowControl/>
        <w:ind w:firstLine="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402"/>
        <w:gridCol w:w="2578"/>
        <w:gridCol w:w="2268"/>
      </w:tblGrid>
      <w:tr w:rsidR="003C3C0B" w:rsidRPr="00B345FE" w:rsidTr="00F50741">
        <w:tc>
          <w:tcPr>
            <w:tcW w:w="2418" w:type="dxa"/>
            <w:vMerge w:val="restart"/>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Критерии оценки результативности и качества труда работников учреждения</w:t>
            </w:r>
          </w:p>
        </w:tc>
        <w:tc>
          <w:tcPr>
            <w:tcW w:w="5381" w:type="dxa"/>
            <w:gridSpan w:val="2"/>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Условия</w:t>
            </w:r>
          </w:p>
        </w:tc>
        <w:tc>
          <w:tcPr>
            <w:tcW w:w="2419" w:type="dxa"/>
            <w:vMerge w:val="restart"/>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Предельный размер к окладу (должностному окладу), ставке</w:t>
            </w:r>
          </w:p>
        </w:tc>
      </w:tr>
      <w:tr w:rsidR="003C3C0B" w:rsidRPr="00B345FE" w:rsidTr="00F50741">
        <w:tc>
          <w:tcPr>
            <w:tcW w:w="2418" w:type="dxa"/>
            <w:vMerge/>
          </w:tcPr>
          <w:p w:rsidR="003C3C0B" w:rsidRPr="00B345FE" w:rsidRDefault="003C3C0B" w:rsidP="00F50741">
            <w:pPr>
              <w:pStyle w:val="ConsPlusNormal"/>
              <w:widowControl/>
              <w:ind w:firstLine="0"/>
              <w:jc w:val="center"/>
              <w:rPr>
                <w:rFonts w:ascii="Times New Roman" w:hAnsi="Times New Roman" w:cs="Times New Roman"/>
                <w:b/>
                <w:sz w:val="24"/>
                <w:szCs w:val="24"/>
              </w:rPr>
            </w:pPr>
          </w:p>
        </w:tc>
        <w:tc>
          <w:tcPr>
            <w:tcW w:w="2640"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наименование</w:t>
            </w:r>
          </w:p>
        </w:tc>
        <w:tc>
          <w:tcPr>
            <w:tcW w:w="2741"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индикатор</w:t>
            </w:r>
          </w:p>
        </w:tc>
        <w:tc>
          <w:tcPr>
            <w:tcW w:w="2419" w:type="dxa"/>
            <w:vMerge/>
          </w:tcPr>
          <w:p w:rsidR="003C3C0B" w:rsidRPr="00B345FE" w:rsidRDefault="003C3C0B" w:rsidP="00F50741">
            <w:pPr>
              <w:pStyle w:val="ConsPlusNormal"/>
              <w:widowControl/>
              <w:ind w:firstLine="0"/>
              <w:jc w:val="center"/>
              <w:rPr>
                <w:rFonts w:ascii="Times New Roman" w:hAnsi="Times New Roman" w:cs="Times New Roman"/>
                <w:b/>
                <w:sz w:val="24"/>
                <w:szCs w:val="24"/>
              </w:rPr>
            </w:pPr>
          </w:p>
        </w:tc>
      </w:tr>
      <w:tr w:rsidR="003C3C0B" w:rsidRPr="00B345FE" w:rsidTr="00F50741">
        <w:tc>
          <w:tcPr>
            <w:tcW w:w="241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Степень освоения выделенных бюджетных средств</w:t>
            </w:r>
          </w:p>
        </w:tc>
        <w:tc>
          <w:tcPr>
            <w:tcW w:w="2640"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Процент освоения выделенных бюджетных средств</w:t>
            </w:r>
          </w:p>
        </w:tc>
        <w:tc>
          <w:tcPr>
            <w:tcW w:w="2741"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98% до 99%</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от 99, 1% до 100%</w:t>
            </w:r>
          </w:p>
        </w:tc>
        <w:tc>
          <w:tcPr>
            <w:tcW w:w="2419"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70%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100%</w:t>
            </w:r>
          </w:p>
        </w:tc>
      </w:tr>
      <w:tr w:rsidR="003C3C0B" w:rsidRPr="00B345FE" w:rsidTr="00F50741">
        <w:tc>
          <w:tcPr>
            <w:tcW w:w="241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Проведение ремонтных работ</w:t>
            </w:r>
          </w:p>
        </w:tc>
        <w:tc>
          <w:tcPr>
            <w:tcW w:w="2640"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Текущий ремонт</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Капитальный ремонт</w:t>
            </w:r>
          </w:p>
        </w:tc>
        <w:tc>
          <w:tcPr>
            <w:tcW w:w="2741" w:type="dxa"/>
          </w:tcPr>
          <w:p w:rsidR="003C3C0B" w:rsidRPr="00B345FE" w:rsidRDefault="003C3C0B" w:rsidP="00F50741">
            <w:pPr>
              <w:pStyle w:val="ConsPlusNormal"/>
              <w:widowControl/>
              <w:ind w:firstLine="0"/>
              <w:rPr>
                <w:rFonts w:ascii="Times New Roman" w:hAnsi="Times New Roman" w:cs="Times New Roman"/>
                <w:sz w:val="24"/>
                <w:szCs w:val="24"/>
              </w:rPr>
            </w:pPr>
            <w:proofErr w:type="gramStart"/>
            <w:r w:rsidRPr="00B345FE">
              <w:rPr>
                <w:rFonts w:ascii="Times New Roman" w:hAnsi="Times New Roman" w:cs="Times New Roman"/>
                <w:sz w:val="24"/>
                <w:szCs w:val="24"/>
              </w:rPr>
              <w:t>Выполнен в срок, качественно, в полном объёме</w:t>
            </w:r>
            <w:proofErr w:type="gramEnd"/>
          </w:p>
        </w:tc>
        <w:tc>
          <w:tcPr>
            <w:tcW w:w="2419"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25%</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3C3C0B" w:rsidRPr="00B345FE" w:rsidTr="00F50741">
        <w:tc>
          <w:tcPr>
            <w:tcW w:w="241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Подготовка образовательного учреждения к новому учебному году</w:t>
            </w:r>
          </w:p>
        </w:tc>
        <w:tc>
          <w:tcPr>
            <w:tcW w:w="2640"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Учреждение принято надзорными органами</w:t>
            </w:r>
          </w:p>
        </w:tc>
        <w:tc>
          <w:tcPr>
            <w:tcW w:w="2741"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Без замечаний</w:t>
            </w:r>
          </w:p>
        </w:tc>
        <w:tc>
          <w:tcPr>
            <w:tcW w:w="2419"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50%</w:t>
            </w:r>
          </w:p>
        </w:tc>
      </w:tr>
      <w:tr w:rsidR="003C3C0B" w:rsidRPr="00B345FE" w:rsidTr="00F50741">
        <w:tc>
          <w:tcPr>
            <w:tcW w:w="241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Участие в инновационной деятельности</w:t>
            </w:r>
          </w:p>
        </w:tc>
        <w:tc>
          <w:tcPr>
            <w:tcW w:w="2640"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Наличие реализуемых проектов</w:t>
            </w:r>
          </w:p>
        </w:tc>
        <w:tc>
          <w:tcPr>
            <w:tcW w:w="2741"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Реализация проектов</w:t>
            </w:r>
          </w:p>
        </w:tc>
        <w:tc>
          <w:tcPr>
            <w:tcW w:w="2419"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100%</w:t>
            </w:r>
          </w:p>
        </w:tc>
      </w:tr>
      <w:tr w:rsidR="003C3C0B" w:rsidRPr="00B345FE" w:rsidTr="00F50741">
        <w:tc>
          <w:tcPr>
            <w:tcW w:w="2418"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Организация и проведение важных работ, мероприятий</w:t>
            </w:r>
          </w:p>
        </w:tc>
        <w:tc>
          <w:tcPr>
            <w:tcW w:w="2640"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Наличие важных работ, мероприятий</w:t>
            </w:r>
          </w:p>
        </w:tc>
        <w:tc>
          <w:tcPr>
            <w:tcW w:w="2741" w:type="dxa"/>
          </w:tcPr>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-международные</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-федеральные</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-межрегиональные</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-региональные</w:t>
            </w:r>
          </w:p>
          <w:p w:rsidR="003C3C0B" w:rsidRPr="00B345FE" w:rsidRDefault="003C3C0B" w:rsidP="00F50741">
            <w:pPr>
              <w:pStyle w:val="ConsPlusNormal"/>
              <w:widowControl/>
              <w:ind w:firstLine="0"/>
              <w:rPr>
                <w:rFonts w:ascii="Times New Roman" w:hAnsi="Times New Roman" w:cs="Times New Roman"/>
                <w:sz w:val="24"/>
                <w:szCs w:val="24"/>
              </w:rPr>
            </w:pPr>
            <w:r w:rsidRPr="00B345FE">
              <w:rPr>
                <w:rFonts w:ascii="Times New Roman" w:hAnsi="Times New Roman" w:cs="Times New Roman"/>
                <w:sz w:val="24"/>
                <w:szCs w:val="24"/>
              </w:rPr>
              <w:t>-внутри учреждения</w:t>
            </w:r>
          </w:p>
        </w:tc>
        <w:tc>
          <w:tcPr>
            <w:tcW w:w="2419" w:type="dxa"/>
          </w:tcPr>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100%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90%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80%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70%</w:t>
            </w:r>
          </w:p>
          <w:p w:rsidR="003C3C0B" w:rsidRPr="00B345FE" w:rsidRDefault="003C3C0B" w:rsidP="00F50741">
            <w:pPr>
              <w:pStyle w:val="ConsPlusNormal"/>
              <w:widowControl/>
              <w:ind w:firstLine="0"/>
              <w:jc w:val="center"/>
              <w:rPr>
                <w:rFonts w:ascii="Times New Roman" w:hAnsi="Times New Roman" w:cs="Times New Roman"/>
                <w:sz w:val="24"/>
                <w:szCs w:val="24"/>
              </w:rPr>
            </w:pPr>
            <w:r w:rsidRPr="00B345FE">
              <w:rPr>
                <w:rFonts w:ascii="Times New Roman" w:hAnsi="Times New Roman" w:cs="Times New Roman"/>
                <w:sz w:val="24"/>
                <w:szCs w:val="24"/>
              </w:rPr>
              <w:t>60%</w:t>
            </w:r>
          </w:p>
        </w:tc>
      </w:tr>
    </w:tbl>
    <w:p w:rsidR="00440CD9" w:rsidRPr="006F7013" w:rsidRDefault="00440CD9" w:rsidP="00440CD9">
      <w:pPr>
        <w:pStyle w:val="ConsPlusNormal"/>
        <w:widowControl/>
        <w:ind w:firstLine="0"/>
        <w:jc w:val="center"/>
        <w:rPr>
          <w:rFonts w:ascii="Times New Roman" w:hAnsi="Times New Roman" w:cs="Times New Roman"/>
          <w:b/>
          <w:sz w:val="24"/>
          <w:szCs w:val="24"/>
        </w:rPr>
      </w:pPr>
    </w:p>
    <w:p w:rsidR="00440CD9" w:rsidRPr="006F7013" w:rsidRDefault="00440CD9" w:rsidP="00440CD9">
      <w:pPr>
        <w:pStyle w:val="ConsPlusNormal"/>
        <w:widowControl/>
        <w:ind w:firstLine="0"/>
        <w:jc w:val="center"/>
        <w:rPr>
          <w:b/>
          <w:sz w:val="24"/>
          <w:szCs w:val="24"/>
        </w:rPr>
      </w:pPr>
    </w:p>
    <w:p w:rsidR="007954FA" w:rsidRDefault="00440CD9">
      <w:pPr>
        <w:rPr>
          <w:sz w:val="28"/>
          <w:szCs w:val="28"/>
        </w:rPr>
      </w:pPr>
      <w:r>
        <w:rPr>
          <w:sz w:val="28"/>
          <w:szCs w:val="28"/>
        </w:rPr>
        <w:t xml:space="preserve"> </w:t>
      </w:r>
      <w:r w:rsidR="007954FA">
        <w:rPr>
          <w:sz w:val="28"/>
          <w:szCs w:val="28"/>
        </w:rPr>
        <w:br w:type="page"/>
      </w: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Default="00440CD9" w:rsidP="00440CD9">
      <w:pPr>
        <w:tabs>
          <w:tab w:val="num" w:pos="0"/>
        </w:tabs>
        <w:ind w:firstLine="360"/>
        <w:jc w:val="both"/>
        <w:rPr>
          <w:sz w:val="28"/>
          <w:szCs w:val="28"/>
        </w:rPr>
      </w:pPr>
    </w:p>
    <w:p w:rsidR="00440CD9" w:rsidRPr="000F697C" w:rsidRDefault="00440CD9" w:rsidP="00440CD9">
      <w:pPr>
        <w:tabs>
          <w:tab w:val="num" w:pos="0"/>
        </w:tabs>
        <w:ind w:firstLine="360"/>
        <w:jc w:val="both"/>
        <w:rPr>
          <w:sz w:val="28"/>
          <w:szCs w:val="28"/>
        </w:rPr>
      </w:pPr>
    </w:p>
    <w:p w:rsidR="00440CD9" w:rsidRPr="00511F90" w:rsidRDefault="00440CD9" w:rsidP="00440CD9">
      <w:pPr>
        <w:tabs>
          <w:tab w:val="left" w:pos="1485"/>
        </w:tabs>
        <w:jc w:val="center"/>
      </w:pPr>
    </w:p>
    <w:p w:rsidR="00440CD9" w:rsidRPr="00C956AE" w:rsidRDefault="00440CD9" w:rsidP="00440CD9">
      <w:pPr>
        <w:pStyle w:val="ConsNormal"/>
        <w:widowControl/>
        <w:ind w:right="0" w:firstLine="0"/>
        <w:jc w:val="center"/>
      </w:pPr>
    </w:p>
    <w:p w:rsidR="00440CD9" w:rsidRDefault="00440CD9" w:rsidP="00440CD9">
      <w:pPr>
        <w:pStyle w:val="ConsNormal"/>
        <w:widowControl/>
        <w:ind w:right="0" w:firstLine="0"/>
        <w:jc w:val="center"/>
      </w:pPr>
    </w:p>
    <w:p w:rsidR="00440CD9" w:rsidRPr="00425A5E" w:rsidRDefault="00440CD9" w:rsidP="00425A5E"/>
    <w:sectPr w:rsidR="00440CD9" w:rsidRPr="00425A5E" w:rsidSect="00192B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DL">
    <w:altName w:val="Times New Roman"/>
    <w:panose1 w:val="00000000000000000000"/>
    <w:charset w:val="00"/>
    <w:family w:val="roman"/>
    <w:notTrueType/>
    <w:pitch w:val="variable"/>
    <w:sig w:usb0="00000003" w:usb1="00000000" w:usb2="00000000" w:usb3="00000000" w:csb0="00000001" w:csb1="00000000"/>
  </w:font>
  <w:font w:name="TimesET">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3EFF" w:usb1="D200FDFF" w:usb2="0004602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0">
    <w:nsid w:val="07A03268"/>
    <w:multiLevelType w:val="hybridMultilevel"/>
    <w:tmpl w:val="3DE61BFE"/>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7E04D5"/>
    <w:multiLevelType w:val="singleLevel"/>
    <w:tmpl w:val="D34A6FD8"/>
    <w:lvl w:ilvl="0">
      <w:start w:val="1"/>
      <w:numFmt w:val="decimal"/>
      <w:pStyle w:val="31"/>
      <w:lvlText w:val="%1."/>
      <w:lvlJc w:val="left"/>
      <w:pPr>
        <w:tabs>
          <w:tab w:val="num" w:pos="360"/>
        </w:tabs>
        <w:ind w:left="360" w:hanging="360"/>
      </w:pPr>
    </w:lvl>
  </w:abstractNum>
  <w:abstractNum w:abstractNumId="12">
    <w:nsid w:val="2A4D0CD8"/>
    <w:multiLevelType w:val="multilevel"/>
    <w:tmpl w:val="E8F47790"/>
    <w:lvl w:ilvl="0">
      <w:start w:val="1"/>
      <w:numFmt w:val="decimal"/>
      <w:pStyle w:val="3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EC52311"/>
    <w:multiLevelType w:val="singleLevel"/>
    <w:tmpl w:val="0B2ACC6A"/>
    <w:lvl w:ilvl="0">
      <w:start w:val="4"/>
      <w:numFmt w:val="bullet"/>
      <w:lvlText w:val="-"/>
      <w:lvlJc w:val="left"/>
      <w:pPr>
        <w:tabs>
          <w:tab w:val="num" w:pos="360"/>
        </w:tabs>
        <w:ind w:left="360" w:hanging="360"/>
      </w:pPr>
    </w:lvl>
  </w:abstractNum>
  <w:abstractNum w:abstractNumId="1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4"/>
  </w:num>
  <w:num w:numId="11">
    <w:abstractNumId w:val="11"/>
  </w:num>
  <w:num w:numId="12">
    <w:abstractNumId w:val="12"/>
  </w:num>
  <w:num w:numId="13">
    <w:abstractNumId w:val="1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425A5E"/>
    <w:rsid w:val="0009679A"/>
    <w:rsid w:val="00143860"/>
    <w:rsid w:val="00192B80"/>
    <w:rsid w:val="00284C9C"/>
    <w:rsid w:val="003C3C0B"/>
    <w:rsid w:val="00425A5E"/>
    <w:rsid w:val="00440CD9"/>
    <w:rsid w:val="004964A5"/>
    <w:rsid w:val="004F40BE"/>
    <w:rsid w:val="0056336E"/>
    <w:rsid w:val="005B59B5"/>
    <w:rsid w:val="006F52F5"/>
    <w:rsid w:val="0072361E"/>
    <w:rsid w:val="007954FA"/>
    <w:rsid w:val="00802F6C"/>
    <w:rsid w:val="00854489"/>
    <w:rsid w:val="008D7D9D"/>
    <w:rsid w:val="00925F18"/>
    <w:rsid w:val="00964617"/>
    <w:rsid w:val="009C0786"/>
    <w:rsid w:val="009E4CE0"/>
    <w:rsid w:val="00A26065"/>
    <w:rsid w:val="00A43EF4"/>
    <w:rsid w:val="00A87471"/>
    <w:rsid w:val="00B539F5"/>
    <w:rsid w:val="00C43EA0"/>
    <w:rsid w:val="00D224BC"/>
    <w:rsid w:val="00D36F61"/>
    <w:rsid w:val="00F50741"/>
    <w:rsid w:val="00F64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locked="1" w:uiPriority="0" w:qFormat="1"/>
    <w:lsdException w:name="envelope address" w:uiPriority="0"/>
    <w:lsdException w:name="envelope return"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5A5E"/>
    <w:rPr>
      <w:rFonts w:ascii="Times New Roman" w:eastAsia="Times New Roman" w:hAnsi="Times New Roman"/>
      <w:sz w:val="24"/>
    </w:rPr>
  </w:style>
  <w:style w:type="paragraph" w:styleId="1">
    <w:name w:val="heading 1"/>
    <w:basedOn w:val="a1"/>
    <w:next w:val="a1"/>
    <w:link w:val="10"/>
    <w:qFormat/>
    <w:rsid w:val="00964617"/>
    <w:pPr>
      <w:keepNext/>
      <w:spacing w:before="240" w:after="60" w:line="276" w:lineRule="auto"/>
      <w:outlineLvl w:val="0"/>
    </w:pPr>
    <w:rPr>
      <w:rFonts w:ascii="Cambria" w:hAnsi="Cambria"/>
      <w:b/>
      <w:bCs/>
      <w:kern w:val="32"/>
      <w:sz w:val="32"/>
      <w:szCs w:val="32"/>
      <w:lang w:eastAsia="en-US"/>
    </w:rPr>
  </w:style>
  <w:style w:type="paragraph" w:styleId="21">
    <w:name w:val="heading 2"/>
    <w:aliases w:val="Heading 2 Char Знак,Heading 2 Char Знак Знак,Heading 2 Char"/>
    <w:basedOn w:val="a1"/>
    <w:next w:val="a1"/>
    <w:link w:val="22"/>
    <w:unhideWhenUsed/>
    <w:qFormat/>
    <w:rsid w:val="00964617"/>
    <w:pPr>
      <w:keepNext/>
      <w:spacing w:before="240" w:after="60" w:line="276" w:lineRule="auto"/>
      <w:outlineLvl w:val="1"/>
    </w:pPr>
    <w:rPr>
      <w:rFonts w:ascii="Cambria" w:hAnsi="Cambria"/>
      <w:b/>
      <w:bCs/>
      <w:i/>
      <w:iCs/>
      <w:sz w:val="28"/>
      <w:szCs w:val="28"/>
      <w:lang w:eastAsia="en-US"/>
    </w:rPr>
  </w:style>
  <w:style w:type="paragraph" w:styleId="33">
    <w:name w:val="heading 3"/>
    <w:aliases w:val="Heading 3 Char"/>
    <w:basedOn w:val="a1"/>
    <w:next w:val="a1"/>
    <w:link w:val="34"/>
    <w:qFormat/>
    <w:locked/>
    <w:rsid w:val="00440CD9"/>
    <w:pPr>
      <w:keepNext/>
      <w:ind w:firstLine="5103"/>
      <w:outlineLvl w:val="2"/>
    </w:pPr>
    <w:rPr>
      <w:sz w:val="28"/>
    </w:rPr>
  </w:style>
  <w:style w:type="paragraph" w:styleId="41">
    <w:name w:val="heading 4"/>
    <w:basedOn w:val="a1"/>
    <w:next w:val="a1"/>
    <w:link w:val="42"/>
    <w:qFormat/>
    <w:locked/>
    <w:rsid w:val="00440CD9"/>
    <w:pPr>
      <w:keepNext/>
      <w:jc w:val="right"/>
      <w:outlineLvl w:val="3"/>
    </w:pPr>
    <w:rPr>
      <w:sz w:val="28"/>
    </w:rPr>
  </w:style>
  <w:style w:type="paragraph" w:styleId="51">
    <w:name w:val="heading 5"/>
    <w:basedOn w:val="a1"/>
    <w:next w:val="a1"/>
    <w:link w:val="52"/>
    <w:qFormat/>
    <w:locked/>
    <w:rsid w:val="00440CD9"/>
    <w:pPr>
      <w:keepNext/>
      <w:spacing w:line="360" w:lineRule="auto"/>
      <w:ind w:firstLine="6237"/>
      <w:outlineLvl w:val="4"/>
    </w:pPr>
  </w:style>
  <w:style w:type="paragraph" w:styleId="6">
    <w:name w:val="heading 6"/>
    <w:basedOn w:val="a1"/>
    <w:next w:val="a1"/>
    <w:link w:val="60"/>
    <w:qFormat/>
    <w:locked/>
    <w:rsid w:val="00440CD9"/>
    <w:pPr>
      <w:keepNext/>
      <w:jc w:val="center"/>
      <w:outlineLvl w:val="5"/>
    </w:pPr>
    <w:rPr>
      <w:sz w:val="28"/>
    </w:rPr>
  </w:style>
  <w:style w:type="paragraph" w:styleId="7">
    <w:name w:val="heading 7"/>
    <w:basedOn w:val="a1"/>
    <w:next w:val="a1"/>
    <w:link w:val="70"/>
    <w:qFormat/>
    <w:locked/>
    <w:rsid w:val="00440CD9"/>
    <w:pPr>
      <w:keepNext/>
      <w:jc w:val="both"/>
      <w:outlineLvl w:val="6"/>
    </w:pPr>
    <w:rPr>
      <w:sz w:val="28"/>
    </w:rPr>
  </w:style>
  <w:style w:type="paragraph" w:styleId="8">
    <w:name w:val="heading 8"/>
    <w:basedOn w:val="a1"/>
    <w:next w:val="a1"/>
    <w:link w:val="80"/>
    <w:qFormat/>
    <w:locked/>
    <w:rsid w:val="00440CD9"/>
    <w:pPr>
      <w:keepNext/>
      <w:ind w:firstLine="709"/>
      <w:jc w:val="both"/>
      <w:outlineLvl w:val="7"/>
    </w:pPr>
  </w:style>
  <w:style w:type="paragraph" w:styleId="9">
    <w:name w:val="heading 9"/>
    <w:basedOn w:val="a1"/>
    <w:next w:val="a1"/>
    <w:link w:val="90"/>
    <w:qFormat/>
    <w:locked/>
    <w:rsid w:val="00440CD9"/>
    <w:pPr>
      <w:keepNext/>
      <w:ind w:firstLine="4536"/>
      <w:jc w:val="both"/>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64617"/>
    <w:rPr>
      <w:rFonts w:ascii="Cambria" w:eastAsia="Times New Roman" w:hAnsi="Cambria" w:cs="Times New Roman"/>
      <w:b/>
      <w:bCs/>
      <w:kern w:val="32"/>
      <w:sz w:val="32"/>
      <w:szCs w:val="32"/>
      <w:lang w:eastAsia="en-US"/>
    </w:rPr>
  </w:style>
  <w:style w:type="character" w:customStyle="1" w:styleId="22">
    <w:name w:val="Заголовок 2 Знак"/>
    <w:aliases w:val="Heading 2 Char Знак Знак1,Heading 2 Char Знак Знак Знак,Heading 2 Char Знак1"/>
    <w:basedOn w:val="a2"/>
    <w:link w:val="21"/>
    <w:rsid w:val="00964617"/>
    <w:rPr>
      <w:rFonts w:ascii="Cambria" w:eastAsia="Times New Roman" w:hAnsi="Cambria" w:cs="Times New Roman"/>
      <w:b/>
      <w:bCs/>
      <w:i/>
      <w:iCs/>
      <w:sz w:val="28"/>
      <w:szCs w:val="28"/>
      <w:lang w:eastAsia="en-US"/>
    </w:rPr>
  </w:style>
  <w:style w:type="character" w:customStyle="1" w:styleId="34">
    <w:name w:val="Заголовок 3 Знак"/>
    <w:aliases w:val="Heading 3 Char Знак"/>
    <w:basedOn w:val="a2"/>
    <w:link w:val="33"/>
    <w:rsid w:val="00440CD9"/>
    <w:rPr>
      <w:rFonts w:ascii="Times New Roman" w:eastAsia="Times New Roman" w:hAnsi="Times New Roman"/>
      <w:sz w:val="28"/>
    </w:rPr>
  </w:style>
  <w:style w:type="character" w:customStyle="1" w:styleId="42">
    <w:name w:val="Заголовок 4 Знак"/>
    <w:basedOn w:val="a2"/>
    <w:link w:val="41"/>
    <w:rsid w:val="00440CD9"/>
    <w:rPr>
      <w:rFonts w:ascii="Times New Roman" w:eastAsia="Times New Roman" w:hAnsi="Times New Roman"/>
      <w:sz w:val="28"/>
    </w:rPr>
  </w:style>
  <w:style w:type="character" w:customStyle="1" w:styleId="52">
    <w:name w:val="Заголовок 5 Знак"/>
    <w:basedOn w:val="a2"/>
    <w:link w:val="51"/>
    <w:rsid w:val="00440CD9"/>
    <w:rPr>
      <w:rFonts w:ascii="Times New Roman" w:eastAsia="Times New Roman" w:hAnsi="Times New Roman"/>
      <w:sz w:val="24"/>
    </w:rPr>
  </w:style>
  <w:style w:type="character" w:customStyle="1" w:styleId="60">
    <w:name w:val="Заголовок 6 Знак"/>
    <w:basedOn w:val="a2"/>
    <w:link w:val="6"/>
    <w:rsid w:val="00440CD9"/>
    <w:rPr>
      <w:rFonts w:ascii="Times New Roman" w:eastAsia="Times New Roman" w:hAnsi="Times New Roman"/>
      <w:sz w:val="28"/>
    </w:rPr>
  </w:style>
  <w:style w:type="character" w:customStyle="1" w:styleId="70">
    <w:name w:val="Заголовок 7 Знак"/>
    <w:basedOn w:val="a2"/>
    <w:link w:val="7"/>
    <w:rsid w:val="00440CD9"/>
    <w:rPr>
      <w:rFonts w:ascii="Times New Roman" w:eastAsia="Times New Roman" w:hAnsi="Times New Roman"/>
      <w:sz w:val="28"/>
    </w:rPr>
  </w:style>
  <w:style w:type="character" w:customStyle="1" w:styleId="80">
    <w:name w:val="Заголовок 8 Знак"/>
    <w:basedOn w:val="a2"/>
    <w:link w:val="8"/>
    <w:rsid w:val="00440CD9"/>
    <w:rPr>
      <w:rFonts w:ascii="Times New Roman" w:eastAsia="Times New Roman" w:hAnsi="Times New Roman"/>
      <w:sz w:val="24"/>
    </w:rPr>
  </w:style>
  <w:style w:type="character" w:customStyle="1" w:styleId="90">
    <w:name w:val="Заголовок 9 Знак"/>
    <w:basedOn w:val="a2"/>
    <w:link w:val="9"/>
    <w:rsid w:val="00440CD9"/>
    <w:rPr>
      <w:rFonts w:ascii="Times New Roman" w:eastAsia="Times New Roman" w:hAnsi="Times New Roman"/>
      <w:sz w:val="24"/>
    </w:rPr>
  </w:style>
  <w:style w:type="paragraph" w:styleId="11">
    <w:name w:val="toc 1"/>
    <w:basedOn w:val="a1"/>
    <w:next w:val="a1"/>
    <w:autoRedefine/>
    <w:uiPriority w:val="39"/>
    <w:unhideWhenUsed/>
    <w:qFormat/>
    <w:rsid w:val="00964617"/>
    <w:pPr>
      <w:spacing w:after="100" w:line="276" w:lineRule="auto"/>
    </w:pPr>
    <w:rPr>
      <w:rFonts w:ascii="Calibri" w:hAnsi="Calibri"/>
      <w:sz w:val="22"/>
      <w:szCs w:val="22"/>
      <w:lang w:eastAsia="en-US"/>
    </w:rPr>
  </w:style>
  <w:style w:type="paragraph" w:styleId="23">
    <w:name w:val="toc 2"/>
    <w:basedOn w:val="a1"/>
    <w:next w:val="a1"/>
    <w:autoRedefine/>
    <w:uiPriority w:val="39"/>
    <w:unhideWhenUsed/>
    <w:qFormat/>
    <w:rsid w:val="00964617"/>
    <w:pPr>
      <w:spacing w:after="100" w:line="276" w:lineRule="auto"/>
      <w:ind w:left="220"/>
    </w:pPr>
    <w:rPr>
      <w:rFonts w:ascii="Calibri" w:hAnsi="Calibri"/>
      <w:sz w:val="22"/>
      <w:szCs w:val="22"/>
      <w:lang w:eastAsia="en-US"/>
    </w:rPr>
  </w:style>
  <w:style w:type="paragraph" w:styleId="35">
    <w:name w:val="toc 3"/>
    <w:basedOn w:val="a1"/>
    <w:next w:val="a1"/>
    <w:autoRedefine/>
    <w:uiPriority w:val="39"/>
    <w:unhideWhenUsed/>
    <w:qFormat/>
    <w:rsid w:val="00964617"/>
    <w:pPr>
      <w:spacing w:after="100" w:line="276" w:lineRule="auto"/>
      <w:ind w:left="440"/>
    </w:pPr>
    <w:rPr>
      <w:rFonts w:ascii="Calibri" w:hAnsi="Calibri"/>
      <w:sz w:val="22"/>
      <w:szCs w:val="22"/>
      <w:lang w:eastAsia="en-US"/>
    </w:rPr>
  </w:style>
  <w:style w:type="paragraph" w:styleId="a5">
    <w:name w:val="List Paragraph"/>
    <w:basedOn w:val="a1"/>
    <w:qFormat/>
    <w:rsid w:val="00964617"/>
    <w:pPr>
      <w:spacing w:after="200" w:line="276" w:lineRule="auto"/>
      <w:ind w:left="720"/>
    </w:pPr>
    <w:rPr>
      <w:rFonts w:ascii="Calibri" w:eastAsia="Calibri" w:hAnsi="Calibri" w:cs="Calibri"/>
      <w:sz w:val="22"/>
      <w:szCs w:val="22"/>
      <w:lang w:eastAsia="en-US"/>
    </w:rPr>
  </w:style>
  <w:style w:type="paragraph" w:styleId="a6">
    <w:name w:val="TOC Heading"/>
    <w:basedOn w:val="1"/>
    <w:next w:val="a1"/>
    <w:uiPriority w:val="39"/>
    <w:semiHidden/>
    <w:unhideWhenUsed/>
    <w:qFormat/>
    <w:rsid w:val="00964617"/>
    <w:pPr>
      <w:keepLines/>
      <w:spacing w:before="480" w:after="0"/>
      <w:outlineLvl w:val="9"/>
    </w:pPr>
    <w:rPr>
      <w:color w:val="365F91"/>
      <w:kern w:val="0"/>
      <w:sz w:val="28"/>
      <w:szCs w:val="28"/>
    </w:rPr>
  </w:style>
  <w:style w:type="paragraph" w:customStyle="1" w:styleId="ConsPlusNormal">
    <w:name w:val="ConsPlusNormal"/>
    <w:rsid w:val="00425A5E"/>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425A5E"/>
    <w:pPr>
      <w:widowControl w:val="0"/>
      <w:autoSpaceDE w:val="0"/>
      <w:autoSpaceDN w:val="0"/>
      <w:adjustRightInd w:val="0"/>
    </w:pPr>
    <w:rPr>
      <w:rFonts w:ascii="Arial" w:eastAsia="Times New Roman" w:hAnsi="Arial" w:cs="Arial"/>
      <w:b/>
      <w:bCs/>
    </w:rPr>
  </w:style>
  <w:style w:type="table" w:styleId="a7">
    <w:name w:val="Table Grid"/>
    <w:basedOn w:val="a3"/>
    <w:rsid w:val="00440C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440CD9"/>
    <w:pPr>
      <w:widowControl w:val="0"/>
      <w:autoSpaceDE w:val="0"/>
      <w:autoSpaceDN w:val="0"/>
      <w:adjustRightInd w:val="0"/>
    </w:pPr>
    <w:rPr>
      <w:rFonts w:ascii="Courier New" w:eastAsia="Times New Roman" w:hAnsi="Courier New" w:cs="Courier New"/>
    </w:rPr>
  </w:style>
  <w:style w:type="paragraph" w:styleId="a8">
    <w:name w:val="Body Text"/>
    <w:aliases w:val="Основной текст2,Знак Знак,Знак Знак2,Основной текст1,Знак Знак1 Знак,Знак"/>
    <w:basedOn w:val="a1"/>
    <w:link w:val="a9"/>
    <w:rsid w:val="00440CD9"/>
    <w:pPr>
      <w:jc w:val="both"/>
    </w:pPr>
  </w:style>
  <w:style w:type="character" w:customStyle="1" w:styleId="a9">
    <w:name w:val="Основной текст Знак"/>
    <w:aliases w:val="Основной текст2 Знак,Знак Знак Знак,Знак Знак2 Знак,Основной текст1 Знак,Знак Знак1 Знак Знак,Знак Знак1"/>
    <w:basedOn w:val="a2"/>
    <w:link w:val="a8"/>
    <w:rsid w:val="00440CD9"/>
    <w:rPr>
      <w:rFonts w:ascii="Times New Roman" w:eastAsia="Times New Roman" w:hAnsi="Times New Roman"/>
      <w:sz w:val="24"/>
    </w:rPr>
  </w:style>
  <w:style w:type="paragraph" w:styleId="24">
    <w:name w:val="Body Text 2"/>
    <w:basedOn w:val="a1"/>
    <w:link w:val="25"/>
    <w:rsid w:val="00440CD9"/>
    <w:pPr>
      <w:jc w:val="both"/>
    </w:pPr>
    <w:rPr>
      <w:sz w:val="26"/>
    </w:rPr>
  </w:style>
  <w:style w:type="character" w:customStyle="1" w:styleId="25">
    <w:name w:val="Основной текст 2 Знак"/>
    <w:basedOn w:val="a2"/>
    <w:link w:val="24"/>
    <w:rsid w:val="00440CD9"/>
    <w:rPr>
      <w:rFonts w:ascii="Times New Roman" w:eastAsia="Times New Roman" w:hAnsi="Times New Roman"/>
      <w:sz w:val="26"/>
    </w:rPr>
  </w:style>
  <w:style w:type="paragraph" w:styleId="aa">
    <w:name w:val="Body Text Indent"/>
    <w:aliases w:val="Body Text 2 Char"/>
    <w:basedOn w:val="a1"/>
    <w:link w:val="ab"/>
    <w:rsid w:val="00440CD9"/>
    <w:pPr>
      <w:ind w:left="993" w:firstLine="993"/>
      <w:jc w:val="both"/>
    </w:pPr>
  </w:style>
  <w:style w:type="character" w:customStyle="1" w:styleId="ab">
    <w:name w:val="Основной текст с отступом Знак"/>
    <w:aliases w:val="Body Text 2 Char Знак"/>
    <w:basedOn w:val="a2"/>
    <w:link w:val="aa"/>
    <w:rsid w:val="00440CD9"/>
    <w:rPr>
      <w:rFonts w:ascii="Times New Roman" w:eastAsia="Times New Roman" w:hAnsi="Times New Roman"/>
      <w:sz w:val="24"/>
    </w:rPr>
  </w:style>
  <w:style w:type="paragraph" w:styleId="26">
    <w:name w:val="Body Text Indent 2"/>
    <w:aliases w:val="Body Text Indent 2 Char Знак Знак,Body Text Indent 2 Char Знак Знак Знак,Основной текст с отступом 21,Body Text Indent 2 Char Знак Знак1,Body Text Indent 2 Char Знак,Body Text Indent 2 Char"/>
    <w:basedOn w:val="a1"/>
    <w:link w:val="27"/>
    <w:rsid w:val="00440CD9"/>
    <w:pPr>
      <w:ind w:firstLine="709"/>
    </w:pPr>
    <w:rPr>
      <w:bCs/>
      <w:sz w:val="28"/>
    </w:rPr>
  </w:style>
  <w:style w:type="character" w:customStyle="1" w:styleId="27">
    <w:name w:val="Основной текст с отступом 2 Знак"/>
    <w:aliases w:val="Body Text Indent 2 Char Знак Знак Знак1,Body Text Indent 2 Char Знак Знак Знак Знак,Основной текст с отступом 21 Знак1,Body Text Indent 2 Char Знак Знак1 Знак1,Body Text Indent 2 Char Знак Знак3"/>
    <w:basedOn w:val="a2"/>
    <w:link w:val="26"/>
    <w:rsid w:val="00440CD9"/>
    <w:rPr>
      <w:rFonts w:ascii="Times New Roman" w:eastAsia="Times New Roman" w:hAnsi="Times New Roman"/>
      <w:bCs/>
      <w:sz w:val="28"/>
    </w:rPr>
  </w:style>
  <w:style w:type="character" w:customStyle="1" w:styleId="ac">
    <w:name w:val="Текст выноски Знак"/>
    <w:basedOn w:val="a2"/>
    <w:link w:val="ad"/>
    <w:semiHidden/>
    <w:rsid w:val="00440CD9"/>
    <w:rPr>
      <w:rFonts w:ascii="Tahoma" w:eastAsia="Times New Roman" w:hAnsi="Tahoma" w:cs="Tahoma"/>
      <w:sz w:val="16"/>
      <w:szCs w:val="16"/>
    </w:rPr>
  </w:style>
  <w:style w:type="paragraph" w:styleId="ad">
    <w:name w:val="Balloon Text"/>
    <w:basedOn w:val="a1"/>
    <w:link w:val="ac"/>
    <w:semiHidden/>
    <w:rsid w:val="00440CD9"/>
    <w:rPr>
      <w:rFonts w:ascii="Tahoma" w:hAnsi="Tahoma" w:cs="Tahoma"/>
      <w:sz w:val="16"/>
      <w:szCs w:val="16"/>
    </w:rPr>
  </w:style>
  <w:style w:type="paragraph" w:styleId="ae">
    <w:name w:val="Subtitle"/>
    <w:basedOn w:val="a1"/>
    <w:link w:val="af"/>
    <w:qFormat/>
    <w:locked/>
    <w:rsid w:val="00440CD9"/>
    <w:pPr>
      <w:jc w:val="center"/>
    </w:pPr>
    <w:rPr>
      <w:sz w:val="28"/>
    </w:rPr>
  </w:style>
  <w:style w:type="character" w:customStyle="1" w:styleId="af">
    <w:name w:val="Подзаголовок Знак"/>
    <w:basedOn w:val="a2"/>
    <w:link w:val="ae"/>
    <w:rsid w:val="00440CD9"/>
    <w:rPr>
      <w:rFonts w:ascii="Times New Roman" w:eastAsia="Times New Roman" w:hAnsi="Times New Roman"/>
      <w:sz w:val="28"/>
    </w:rPr>
  </w:style>
  <w:style w:type="paragraph" w:customStyle="1" w:styleId="ConsNormal">
    <w:name w:val="ConsNormal"/>
    <w:rsid w:val="00440CD9"/>
    <w:pPr>
      <w:widowControl w:val="0"/>
      <w:autoSpaceDE w:val="0"/>
      <w:autoSpaceDN w:val="0"/>
      <w:adjustRightInd w:val="0"/>
      <w:ind w:right="19772" w:firstLine="720"/>
    </w:pPr>
    <w:rPr>
      <w:rFonts w:ascii="Arial" w:eastAsia="Times New Roman" w:hAnsi="Arial" w:cs="Arial"/>
      <w:sz w:val="24"/>
      <w:szCs w:val="24"/>
    </w:rPr>
  </w:style>
  <w:style w:type="paragraph" w:styleId="af0">
    <w:name w:val="header"/>
    <w:basedOn w:val="a1"/>
    <w:link w:val="af1"/>
    <w:rsid w:val="00440CD9"/>
    <w:pPr>
      <w:tabs>
        <w:tab w:val="center" w:pos="4536"/>
        <w:tab w:val="right" w:pos="9072"/>
      </w:tabs>
    </w:pPr>
    <w:rPr>
      <w:sz w:val="20"/>
    </w:rPr>
  </w:style>
  <w:style w:type="character" w:customStyle="1" w:styleId="af1">
    <w:name w:val="Верхний колонтитул Знак"/>
    <w:basedOn w:val="a2"/>
    <w:link w:val="af0"/>
    <w:rsid w:val="00440CD9"/>
    <w:rPr>
      <w:rFonts w:ascii="Times New Roman" w:eastAsia="Times New Roman" w:hAnsi="Times New Roman"/>
    </w:rPr>
  </w:style>
  <w:style w:type="paragraph" w:styleId="af2">
    <w:name w:val="footer"/>
    <w:basedOn w:val="a1"/>
    <w:link w:val="af3"/>
    <w:rsid w:val="00440CD9"/>
    <w:pPr>
      <w:tabs>
        <w:tab w:val="center" w:pos="4536"/>
        <w:tab w:val="right" w:pos="9072"/>
      </w:tabs>
    </w:pPr>
    <w:rPr>
      <w:sz w:val="20"/>
    </w:rPr>
  </w:style>
  <w:style w:type="character" w:customStyle="1" w:styleId="af3">
    <w:name w:val="Нижний колонтитул Знак"/>
    <w:basedOn w:val="a2"/>
    <w:link w:val="af2"/>
    <w:rsid w:val="00440CD9"/>
    <w:rPr>
      <w:rFonts w:ascii="Times New Roman" w:eastAsia="Times New Roman" w:hAnsi="Times New Roman"/>
    </w:rPr>
  </w:style>
  <w:style w:type="paragraph" w:styleId="af4">
    <w:name w:val="caption"/>
    <w:basedOn w:val="a1"/>
    <w:next w:val="a1"/>
    <w:qFormat/>
    <w:locked/>
    <w:rsid w:val="00440CD9"/>
    <w:pPr>
      <w:ind w:left="-142"/>
      <w:jc w:val="both"/>
    </w:pPr>
    <w:rPr>
      <w:sz w:val="28"/>
    </w:rPr>
  </w:style>
  <w:style w:type="paragraph" w:styleId="36">
    <w:name w:val="Body Text Indent 3"/>
    <w:basedOn w:val="a1"/>
    <w:link w:val="37"/>
    <w:rsid w:val="00440CD9"/>
    <w:pPr>
      <w:ind w:firstLine="709"/>
    </w:pPr>
    <w:rPr>
      <w:sz w:val="28"/>
    </w:rPr>
  </w:style>
  <w:style w:type="character" w:customStyle="1" w:styleId="37">
    <w:name w:val="Основной текст с отступом 3 Знак"/>
    <w:basedOn w:val="a2"/>
    <w:link w:val="36"/>
    <w:rsid w:val="00440CD9"/>
    <w:rPr>
      <w:rFonts w:ascii="Times New Roman" w:eastAsia="Times New Roman" w:hAnsi="Times New Roman"/>
      <w:sz w:val="28"/>
    </w:rPr>
  </w:style>
  <w:style w:type="paragraph" w:customStyle="1" w:styleId="ConsPlusCell">
    <w:name w:val="ConsPlusCell"/>
    <w:uiPriority w:val="99"/>
    <w:rsid w:val="00440CD9"/>
    <w:pPr>
      <w:widowControl w:val="0"/>
      <w:autoSpaceDE w:val="0"/>
      <w:autoSpaceDN w:val="0"/>
      <w:adjustRightInd w:val="0"/>
    </w:pPr>
    <w:rPr>
      <w:rFonts w:ascii="Arial" w:eastAsia="Times New Roman" w:hAnsi="Arial" w:cs="Arial"/>
    </w:rPr>
  </w:style>
  <w:style w:type="character" w:styleId="af5">
    <w:name w:val="Hyperlink"/>
    <w:basedOn w:val="a2"/>
    <w:rsid w:val="00440CD9"/>
    <w:rPr>
      <w:color w:val="0000FF"/>
      <w:u w:val="single"/>
    </w:rPr>
  </w:style>
  <w:style w:type="paragraph" w:customStyle="1" w:styleId="53">
    <w:name w:val="заголовок 5"/>
    <w:basedOn w:val="a1"/>
    <w:next w:val="a1"/>
    <w:rsid w:val="00440CD9"/>
    <w:pPr>
      <w:keepNext/>
      <w:autoSpaceDE w:val="0"/>
      <w:autoSpaceDN w:val="0"/>
      <w:jc w:val="both"/>
    </w:pPr>
  </w:style>
  <w:style w:type="paragraph" w:customStyle="1" w:styleId="ConsNonformat">
    <w:name w:val="ConsNonformat"/>
    <w:rsid w:val="00440CD9"/>
    <w:pPr>
      <w:widowControl w:val="0"/>
      <w:autoSpaceDE w:val="0"/>
      <w:autoSpaceDN w:val="0"/>
      <w:adjustRightInd w:val="0"/>
      <w:ind w:right="19772"/>
    </w:pPr>
    <w:rPr>
      <w:rFonts w:ascii="Courier New" w:eastAsia="Times New Roman" w:hAnsi="Courier New" w:cs="Courier New"/>
    </w:rPr>
  </w:style>
  <w:style w:type="character" w:customStyle="1" w:styleId="af6">
    <w:name w:val="Название Знак"/>
    <w:basedOn w:val="a2"/>
    <w:link w:val="af7"/>
    <w:rsid w:val="00440CD9"/>
    <w:rPr>
      <w:b/>
      <w:sz w:val="24"/>
      <w:szCs w:val="22"/>
    </w:rPr>
  </w:style>
  <w:style w:type="paragraph" w:styleId="af7">
    <w:name w:val="Title"/>
    <w:basedOn w:val="a1"/>
    <w:link w:val="af6"/>
    <w:qFormat/>
    <w:locked/>
    <w:rsid w:val="00440CD9"/>
    <w:pPr>
      <w:jc w:val="center"/>
    </w:pPr>
    <w:rPr>
      <w:rFonts w:ascii="Calibri" w:eastAsia="Calibri" w:hAnsi="Calibri"/>
      <w:b/>
      <w:szCs w:val="22"/>
    </w:rPr>
  </w:style>
  <w:style w:type="character" w:customStyle="1" w:styleId="12">
    <w:name w:val="Название Знак1"/>
    <w:basedOn w:val="a2"/>
    <w:link w:val="af7"/>
    <w:rsid w:val="00440CD9"/>
    <w:rPr>
      <w:rFonts w:asciiTheme="majorHAnsi" w:eastAsiaTheme="majorEastAsia" w:hAnsiTheme="majorHAnsi" w:cstheme="majorBidi"/>
      <w:color w:val="17365D" w:themeColor="text2" w:themeShade="BF"/>
      <w:spacing w:val="5"/>
      <w:kern w:val="28"/>
      <w:sz w:val="52"/>
      <w:szCs w:val="52"/>
    </w:rPr>
  </w:style>
  <w:style w:type="character" w:customStyle="1" w:styleId="af8">
    <w:name w:val="Текст Знак"/>
    <w:basedOn w:val="a2"/>
    <w:link w:val="af9"/>
    <w:semiHidden/>
    <w:rsid w:val="00440CD9"/>
    <w:rPr>
      <w:sz w:val="22"/>
      <w:szCs w:val="22"/>
    </w:rPr>
  </w:style>
  <w:style w:type="paragraph" w:styleId="af9">
    <w:name w:val="Plain Text"/>
    <w:basedOn w:val="a1"/>
    <w:link w:val="af8"/>
    <w:semiHidden/>
    <w:rsid w:val="00440CD9"/>
    <w:pPr>
      <w:ind w:firstLine="720"/>
      <w:jc w:val="both"/>
    </w:pPr>
    <w:rPr>
      <w:rFonts w:ascii="Calibri" w:eastAsia="Calibri" w:hAnsi="Calibri"/>
      <w:sz w:val="22"/>
      <w:szCs w:val="22"/>
    </w:rPr>
  </w:style>
  <w:style w:type="character" w:customStyle="1" w:styleId="13">
    <w:name w:val="Текст Знак1"/>
    <w:basedOn w:val="a2"/>
    <w:link w:val="af9"/>
    <w:uiPriority w:val="99"/>
    <w:semiHidden/>
    <w:rsid w:val="00440CD9"/>
    <w:rPr>
      <w:rFonts w:ascii="Consolas" w:eastAsia="Times New Roman" w:hAnsi="Consolas" w:cs="Consolas"/>
      <w:sz w:val="21"/>
      <w:szCs w:val="21"/>
    </w:rPr>
  </w:style>
  <w:style w:type="character" w:customStyle="1" w:styleId="BodyTextIndent">
    <w:name w:val="Body Text Indent Знак Знак"/>
    <w:basedOn w:val="a2"/>
    <w:link w:val="BodyTextIndent0"/>
    <w:rsid w:val="00440CD9"/>
    <w:rPr>
      <w:sz w:val="24"/>
      <w:szCs w:val="22"/>
    </w:rPr>
  </w:style>
  <w:style w:type="paragraph" w:customStyle="1" w:styleId="BodyTextIndent0">
    <w:name w:val="Body Text Indent Знак"/>
    <w:basedOn w:val="a1"/>
    <w:link w:val="BodyTextIndent"/>
    <w:rsid w:val="00440CD9"/>
    <w:pPr>
      <w:ind w:firstLine="709"/>
      <w:jc w:val="both"/>
    </w:pPr>
    <w:rPr>
      <w:rFonts w:ascii="Calibri" w:eastAsia="Calibri" w:hAnsi="Calibri"/>
      <w:szCs w:val="22"/>
    </w:rPr>
  </w:style>
  <w:style w:type="paragraph" w:customStyle="1" w:styleId="14">
    <w:name w:val="Абзац списка1"/>
    <w:basedOn w:val="a1"/>
    <w:rsid w:val="00440CD9"/>
    <w:pPr>
      <w:ind w:left="720"/>
    </w:pPr>
    <w:rPr>
      <w:szCs w:val="24"/>
    </w:rPr>
  </w:style>
  <w:style w:type="character" w:customStyle="1" w:styleId="afa">
    <w:name w:val="Текст сноски Знак"/>
    <w:basedOn w:val="a2"/>
    <w:link w:val="afb"/>
    <w:semiHidden/>
    <w:rsid w:val="00440CD9"/>
    <w:rPr>
      <w:rFonts w:ascii="Times New Roman" w:eastAsia="Times New Roman" w:hAnsi="Times New Roman"/>
    </w:rPr>
  </w:style>
  <w:style w:type="paragraph" w:styleId="afb">
    <w:name w:val="footnote text"/>
    <w:basedOn w:val="a1"/>
    <w:link w:val="afa"/>
    <w:semiHidden/>
    <w:rsid w:val="00440CD9"/>
    <w:rPr>
      <w:sz w:val="20"/>
    </w:rPr>
  </w:style>
  <w:style w:type="character" w:customStyle="1" w:styleId="38">
    <w:name w:val="заголовок 3 Знак Знак Знак"/>
    <w:basedOn w:val="a2"/>
    <w:link w:val="39"/>
    <w:rsid w:val="00440CD9"/>
    <w:rPr>
      <w:b/>
      <w:bCs/>
      <w:i/>
      <w:iCs/>
      <w:sz w:val="22"/>
      <w:szCs w:val="22"/>
    </w:rPr>
  </w:style>
  <w:style w:type="paragraph" w:customStyle="1" w:styleId="39">
    <w:name w:val="заголовок 3 Знак Знак"/>
    <w:basedOn w:val="a1"/>
    <w:next w:val="a1"/>
    <w:link w:val="38"/>
    <w:rsid w:val="00440CD9"/>
    <w:pPr>
      <w:keepNext/>
      <w:autoSpaceDE w:val="0"/>
      <w:autoSpaceDN w:val="0"/>
      <w:outlineLvl w:val="2"/>
    </w:pPr>
    <w:rPr>
      <w:rFonts w:ascii="Calibri" w:eastAsia="Calibri" w:hAnsi="Calibri"/>
      <w:b/>
      <w:bCs/>
      <w:i/>
      <w:iCs/>
      <w:sz w:val="22"/>
      <w:szCs w:val="22"/>
    </w:rPr>
  </w:style>
  <w:style w:type="paragraph" w:customStyle="1" w:styleId="afc">
    <w:name w:val="Стиль"/>
    <w:rsid w:val="00440CD9"/>
    <w:pPr>
      <w:widowControl w:val="0"/>
      <w:autoSpaceDE w:val="0"/>
      <w:autoSpaceDN w:val="0"/>
      <w:adjustRightInd w:val="0"/>
    </w:pPr>
    <w:rPr>
      <w:rFonts w:ascii="Times New Roman" w:eastAsia="Times New Roman" w:hAnsi="Times New Roman"/>
      <w:sz w:val="24"/>
      <w:szCs w:val="24"/>
    </w:rPr>
  </w:style>
  <w:style w:type="character" w:customStyle="1" w:styleId="270">
    <w:name w:val="Знак Знак27"/>
    <w:basedOn w:val="a2"/>
    <w:rsid w:val="00440CD9"/>
    <w:rPr>
      <w:rFonts w:ascii="Calibri" w:hAnsi="Calibri"/>
      <w:sz w:val="22"/>
      <w:szCs w:val="22"/>
    </w:rPr>
  </w:style>
  <w:style w:type="character" w:customStyle="1" w:styleId="260">
    <w:name w:val="Знак Знак26"/>
    <w:basedOn w:val="a2"/>
    <w:rsid w:val="00440CD9"/>
    <w:rPr>
      <w:rFonts w:ascii="Calibri" w:hAnsi="Calibri"/>
      <w:sz w:val="22"/>
      <w:szCs w:val="22"/>
    </w:rPr>
  </w:style>
  <w:style w:type="character" w:customStyle="1" w:styleId="250">
    <w:name w:val="Знак Знак25"/>
    <w:basedOn w:val="a2"/>
    <w:rsid w:val="00440CD9"/>
    <w:rPr>
      <w:rFonts w:ascii="Calibri" w:hAnsi="Calibri"/>
      <w:sz w:val="22"/>
      <w:szCs w:val="22"/>
    </w:rPr>
  </w:style>
  <w:style w:type="character" w:customStyle="1" w:styleId="210">
    <w:name w:val="Основной текст с отступом 21 Знак"/>
    <w:aliases w:val="Body Text Indent 2 Char Знак Знак1 Знак,Body Text Indent 2 Char Знак Знак2,Body Text Indent 2 Char Знак Знак Знак Знак Знак Знак Знак Зн Знак Знак"/>
    <w:basedOn w:val="a2"/>
    <w:locked/>
    <w:rsid w:val="00440CD9"/>
    <w:rPr>
      <w:rFonts w:ascii="Verdana" w:hAnsi="Verdana" w:cs="Verdana"/>
      <w:sz w:val="22"/>
      <w:szCs w:val="22"/>
      <w:lang w:val="en-US" w:eastAsia="en-US" w:bidi="ar-SA"/>
    </w:rPr>
  </w:style>
  <w:style w:type="character" w:customStyle="1" w:styleId="18">
    <w:name w:val="Знак Знак18"/>
    <w:basedOn w:val="a2"/>
    <w:locked/>
    <w:rsid w:val="00440CD9"/>
    <w:rPr>
      <w:rFonts w:ascii="Calibri" w:hAnsi="Calibri"/>
      <w:sz w:val="24"/>
      <w:szCs w:val="24"/>
      <w:lang w:val="ru-RU" w:eastAsia="ru-RU" w:bidi="ar-SA"/>
    </w:rPr>
  </w:style>
  <w:style w:type="character" w:customStyle="1" w:styleId="17">
    <w:name w:val="Знак Знак17"/>
    <w:basedOn w:val="a2"/>
    <w:locked/>
    <w:rsid w:val="00440CD9"/>
    <w:rPr>
      <w:sz w:val="28"/>
      <w:szCs w:val="28"/>
      <w:lang w:bidi="ar-SA"/>
    </w:rPr>
  </w:style>
  <w:style w:type="paragraph" w:customStyle="1" w:styleId="15">
    <w:name w:val="Абзац списка1"/>
    <w:basedOn w:val="a1"/>
    <w:rsid w:val="00440CD9"/>
    <w:pPr>
      <w:spacing w:after="200" w:line="276" w:lineRule="auto"/>
      <w:ind w:left="720"/>
    </w:pPr>
    <w:rPr>
      <w:rFonts w:ascii="Calibri" w:hAnsi="Calibri" w:cs="Calibri"/>
      <w:sz w:val="22"/>
      <w:szCs w:val="22"/>
    </w:rPr>
  </w:style>
  <w:style w:type="paragraph" w:customStyle="1" w:styleId="afd">
    <w:name w:val="Знак Знак Знак Знак"/>
    <w:basedOn w:val="a1"/>
    <w:rsid w:val="00440CD9"/>
    <w:pPr>
      <w:spacing w:after="160" w:line="240" w:lineRule="exact"/>
    </w:pPr>
    <w:rPr>
      <w:rFonts w:ascii="Verdana" w:hAnsi="Verdana" w:cs="Verdana"/>
      <w:sz w:val="20"/>
      <w:lang w:val="en-US" w:eastAsia="en-US"/>
    </w:rPr>
  </w:style>
  <w:style w:type="paragraph" w:styleId="afe">
    <w:name w:val="Normal (Web)"/>
    <w:basedOn w:val="a1"/>
    <w:unhideWhenUsed/>
    <w:rsid w:val="00440CD9"/>
    <w:pPr>
      <w:spacing w:before="100" w:beforeAutospacing="1" w:after="100" w:afterAutospacing="1"/>
    </w:pPr>
    <w:rPr>
      <w:szCs w:val="24"/>
    </w:rPr>
  </w:style>
  <w:style w:type="character" w:styleId="aff">
    <w:name w:val="Emphasis"/>
    <w:basedOn w:val="a2"/>
    <w:qFormat/>
    <w:locked/>
    <w:rsid w:val="00440CD9"/>
    <w:rPr>
      <w:i/>
      <w:iCs/>
    </w:rPr>
  </w:style>
  <w:style w:type="paragraph" w:customStyle="1" w:styleId="211">
    <w:name w:val="Заголовок 21"/>
    <w:basedOn w:val="a1"/>
    <w:next w:val="a1"/>
    <w:rsid w:val="00440CD9"/>
    <w:pPr>
      <w:keepNext/>
      <w:spacing w:before="360" w:after="120"/>
      <w:jc w:val="center"/>
    </w:pPr>
    <w:rPr>
      <w:b/>
      <w:lang w:val="en-US"/>
    </w:rPr>
  </w:style>
  <w:style w:type="character" w:customStyle="1" w:styleId="150">
    <w:name w:val="Знак Знак15"/>
    <w:basedOn w:val="a2"/>
    <w:rsid w:val="00440CD9"/>
    <w:rPr>
      <w:rFonts w:ascii="Calibri" w:hAnsi="Calibri"/>
      <w:b/>
      <w:sz w:val="24"/>
      <w:szCs w:val="22"/>
    </w:rPr>
  </w:style>
  <w:style w:type="paragraph" w:customStyle="1" w:styleId="aff0">
    <w:name w:val="Обычный.Нормальный абзац"/>
    <w:rsid w:val="00440CD9"/>
    <w:pPr>
      <w:widowControl w:val="0"/>
      <w:autoSpaceDE w:val="0"/>
      <w:autoSpaceDN w:val="0"/>
      <w:ind w:firstLine="709"/>
      <w:jc w:val="both"/>
    </w:pPr>
    <w:rPr>
      <w:rFonts w:ascii="Times New Roman" w:eastAsia="Times New Roman" w:hAnsi="Times New Roman"/>
      <w:sz w:val="24"/>
      <w:szCs w:val="24"/>
    </w:rPr>
  </w:style>
  <w:style w:type="paragraph" w:customStyle="1" w:styleId="Noparagraphstyle">
    <w:name w:val="[No paragraph style]"/>
    <w:rsid w:val="00440CD9"/>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msonormalcxspmiddle">
    <w:name w:val="msonormalcxspmiddle"/>
    <w:basedOn w:val="a1"/>
    <w:rsid w:val="00440CD9"/>
    <w:pPr>
      <w:spacing w:before="100" w:beforeAutospacing="1" w:after="100" w:afterAutospacing="1"/>
    </w:pPr>
    <w:rPr>
      <w:szCs w:val="24"/>
    </w:rPr>
  </w:style>
  <w:style w:type="paragraph" w:styleId="3a">
    <w:name w:val="Body Text 3"/>
    <w:basedOn w:val="a1"/>
    <w:link w:val="3b"/>
    <w:rsid w:val="00440CD9"/>
    <w:pPr>
      <w:spacing w:after="120"/>
    </w:pPr>
    <w:rPr>
      <w:sz w:val="16"/>
      <w:szCs w:val="16"/>
    </w:rPr>
  </w:style>
  <w:style w:type="character" w:customStyle="1" w:styleId="3b">
    <w:name w:val="Основной текст 3 Знак"/>
    <w:basedOn w:val="a2"/>
    <w:link w:val="3a"/>
    <w:rsid w:val="00440CD9"/>
    <w:rPr>
      <w:rFonts w:ascii="Times New Roman" w:eastAsia="Times New Roman" w:hAnsi="Times New Roman"/>
      <w:sz w:val="16"/>
      <w:szCs w:val="16"/>
    </w:rPr>
  </w:style>
  <w:style w:type="paragraph" w:customStyle="1" w:styleId="aff1">
    <w:name w:val="Подраздел"/>
    <w:rsid w:val="00440CD9"/>
    <w:pPr>
      <w:widowControl w:val="0"/>
      <w:suppressAutoHyphens/>
      <w:spacing w:before="240" w:after="120" w:line="100" w:lineRule="atLeast"/>
      <w:jc w:val="center"/>
    </w:pPr>
    <w:rPr>
      <w:rFonts w:ascii="TimesDL" w:eastAsia="Times New Roman" w:hAnsi="TimesDL"/>
      <w:b/>
      <w:smallCaps/>
      <w:spacing w:val="-2"/>
      <w:kern w:val="2"/>
      <w:sz w:val="24"/>
      <w:lang w:eastAsia="ar-SA"/>
    </w:rPr>
  </w:style>
  <w:style w:type="character" w:customStyle="1" w:styleId="aff2">
    <w:name w:val="Не вступил в силу"/>
    <w:basedOn w:val="a2"/>
    <w:rsid w:val="00440CD9"/>
    <w:rPr>
      <w:rFonts w:ascii="Times New Roman" w:hAnsi="Times New Roman" w:cs="Times New Roman"/>
      <w:color w:val="008080"/>
      <w:sz w:val="20"/>
      <w:szCs w:val="20"/>
    </w:rPr>
  </w:style>
  <w:style w:type="character" w:customStyle="1" w:styleId="130">
    <w:name w:val="Знак Знак13"/>
    <w:basedOn w:val="a2"/>
    <w:rsid w:val="00440CD9"/>
  </w:style>
  <w:style w:type="character" w:customStyle="1" w:styleId="120">
    <w:name w:val="Знак Знак12"/>
    <w:basedOn w:val="a2"/>
    <w:rsid w:val="00440CD9"/>
    <w:rPr>
      <w:rFonts w:ascii="Calibri" w:hAnsi="Calibri"/>
      <w:sz w:val="16"/>
      <w:szCs w:val="16"/>
    </w:rPr>
  </w:style>
  <w:style w:type="paragraph" w:styleId="aff3">
    <w:name w:val="Document Map"/>
    <w:basedOn w:val="a1"/>
    <w:link w:val="aff4"/>
    <w:rsid w:val="00440CD9"/>
    <w:rPr>
      <w:rFonts w:ascii="Tahoma" w:hAnsi="Tahoma" w:cs="Tahoma"/>
      <w:sz w:val="16"/>
      <w:szCs w:val="16"/>
    </w:rPr>
  </w:style>
  <w:style w:type="character" w:customStyle="1" w:styleId="aff4">
    <w:name w:val="Схема документа Знак"/>
    <w:basedOn w:val="a2"/>
    <w:link w:val="aff3"/>
    <w:rsid w:val="00440CD9"/>
    <w:rPr>
      <w:rFonts w:ascii="Tahoma" w:eastAsia="Times New Roman" w:hAnsi="Tahoma" w:cs="Tahoma"/>
      <w:sz w:val="16"/>
      <w:szCs w:val="16"/>
    </w:rPr>
  </w:style>
  <w:style w:type="character" w:customStyle="1" w:styleId="BodyTextIndentChar">
    <w:name w:val="Body Text Indent Char"/>
    <w:basedOn w:val="a2"/>
    <w:rsid w:val="00440CD9"/>
    <w:rPr>
      <w:lang w:val="ru-RU" w:eastAsia="ru-RU" w:bidi="ar-SA"/>
    </w:rPr>
  </w:style>
  <w:style w:type="paragraph" w:customStyle="1" w:styleId="16">
    <w:name w:val="Основной текст с отступом1"/>
    <w:basedOn w:val="a1"/>
    <w:rsid w:val="00440CD9"/>
    <w:pPr>
      <w:ind w:firstLine="709"/>
      <w:jc w:val="both"/>
    </w:pPr>
    <w:rPr>
      <w:rFonts w:ascii="Calibri" w:hAnsi="Calibri"/>
      <w:szCs w:val="22"/>
    </w:rPr>
  </w:style>
  <w:style w:type="paragraph" w:customStyle="1" w:styleId="19">
    <w:name w:val="Обычный1"/>
    <w:rsid w:val="00440CD9"/>
    <w:pPr>
      <w:jc w:val="both"/>
    </w:pPr>
    <w:rPr>
      <w:rFonts w:ascii="TimesET" w:eastAsia="Times New Roman" w:hAnsi="TimesET"/>
      <w:sz w:val="24"/>
    </w:rPr>
  </w:style>
  <w:style w:type="character" w:styleId="aff5">
    <w:name w:val="FollowedHyperlink"/>
    <w:basedOn w:val="a2"/>
    <w:rsid w:val="00440CD9"/>
    <w:rPr>
      <w:color w:val="800080"/>
      <w:u w:val="single"/>
    </w:rPr>
  </w:style>
  <w:style w:type="paragraph" w:customStyle="1" w:styleId="3c">
    <w:name w:val="заголовок 3 Знак"/>
    <w:basedOn w:val="a1"/>
    <w:next w:val="a1"/>
    <w:rsid w:val="00440CD9"/>
    <w:pPr>
      <w:keepNext/>
      <w:autoSpaceDE w:val="0"/>
      <w:autoSpaceDN w:val="0"/>
      <w:outlineLvl w:val="2"/>
    </w:pPr>
    <w:rPr>
      <w:rFonts w:ascii="Calibri" w:hAnsi="Calibri"/>
      <w:b/>
      <w:bCs/>
      <w:i/>
      <w:iCs/>
      <w:sz w:val="22"/>
      <w:szCs w:val="22"/>
    </w:rPr>
  </w:style>
  <w:style w:type="paragraph" w:customStyle="1" w:styleId="style13200441950000001022msonormal">
    <w:name w:val="style_13200441950000001022msonormal"/>
    <w:basedOn w:val="a1"/>
    <w:rsid w:val="00440CD9"/>
    <w:pPr>
      <w:spacing w:before="100" w:beforeAutospacing="1" w:after="100" w:afterAutospacing="1"/>
    </w:pPr>
    <w:rPr>
      <w:szCs w:val="24"/>
    </w:rPr>
  </w:style>
  <w:style w:type="paragraph" w:customStyle="1" w:styleId="28">
    <w:name w:val="Обычный2"/>
    <w:rsid w:val="00440CD9"/>
    <w:pPr>
      <w:widowControl w:val="0"/>
    </w:pPr>
    <w:rPr>
      <w:rFonts w:ascii="Times New Roman" w:eastAsia="Times New Roman" w:hAnsi="Times New Roman"/>
      <w:snapToGrid w:val="0"/>
      <w:sz w:val="28"/>
    </w:rPr>
  </w:style>
  <w:style w:type="paragraph" w:styleId="aff6">
    <w:name w:val="List Bullet"/>
    <w:basedOn w:val="a1"/>
    <w:autoRedefine/>
    <w:rsid w:val="00440CD9"/>
    <w:pPr>
      <w:widowControl w:val="0"/>
      <w:spacing w:after="60"/>
      <w:jc w:val="both"/>
    </w:pPr>
    <w:rPr>
      <w:rFonts w:ascii="Bookman Old Style" w:hAnsi="Bookman Old Style"/>
    </w:rPr>
  </w:style>
  <w:style w:type="paragraph" w:styleId="20">
    <w:name w:val="List Bullet 2"/>
    <w:basedOn w:val="a1"/>
    <w:autoRedefine/>
    <w:rsid w:val="00440CD9"/>
    <w:pPr>
      <w:numPr>
        <w:numId w:val="1"/>
      </w:numPr>
      <w:spacing w:after="60"/>
      <w:jc w:val="both"/>
    </w:pPr>
    <w:rPr>
      <w:rFonts w:ascii="Bookman Old Style" w:hAnsi="Bookman Old Style"/>
    </w:rPr>
  </w:style>
  <w:style w:type="paragraph" w:styleId="30">
    <w:name w:val="List Bullet 3"/>
    <w:basedOn w:val="a1"/>
    <w:autoRedefine/>
    <w:rsid w:val="00440CD9"/>
    <w:pPr>
      <w:numPr>
        <w:numId w:val="2"/>
      </w:numPr>
      <w:spacing w:after="60"/>
      <w:jc w:val="both"/>
    </w:pPr>
    <w:rPr>
      <w:rFonts w:ascii="Bookman Old Style" w:hAnsi="Bookman Old Style"/>
    </w:rPr>
  </w:style>
  <w:style w:type="paragraph" w:styleId="40">
    <w:name w:val="List Bullet 4"/>
    <w:basedOn w:val="a1"/>
    <w:autoRedefine/>
    <w:rsid w:val="00440CD9"/>
    <w:pPr>
      <w:numPr>
        <w:numId w:val="3"/>
      </w:numPr>
      <w:spacing w:after="60"/>
      <w:jc w:val="both"/>
    </w:pPr>
    <w:rPr>
      <w:rFonts w:ascii="Bookman Old Style" w:hAnsi="Bookman Old Style"/>
    </w:rPr>
  </w:style>
  <w:style w:type="paragraph" w:styleId="50">
    <w:name w:val="List Bullet 5"/>
    <w:basedOn w:val="a1"/>
    <w:autoRedefine/>
    <w:rsid w:val="00440CD9"/>
    <w:pPr>
      <w:numPr>
        <w:numId w:val="4"/>
      </w:numPr>
      <w:spacing w:after="60"/>
      <w:jc w:val="both"/>
    </w:pPr>
    <w:rPr>
      <w:rFonts w:ascii="Bookman Old Style" w:hAnsi="Bookman Old Style"/>
    </w:rPr>
  </w:style>
  <w:style w:type="paragraph" w:styleId="a">
    <w:name w:val="List Number"/>
    <w:basedOn w:val="a1"/>
    <w:rsid w:val="00440CD9"/>
    <w:pPr>
      <w:numPr>
        <w:numId w:val="5"/>
      </w:numPr>
      <w:spacing w:after="60"/>
      <w:jc w:val="both"/>
    </w:pPr>
    <w:rPr>
      <w:rFonts w:ascii="Bookman Old Style" w:hAnsi="Bookman Old Style"/>
    </w:rPr>
  </w:style>
  <w:style w:type="paragraph" w:styleId="2">
    <w:name w:val="List Number 2"/>
    <w:basedOn w:val="a1"/>
    <w:rsid w:val="00440CD9"/>
    <w:pPr>
      <w:numPr>
        <w:numId w:val="6"/>
      </w:numPr>
      <w:spacing w:after="60"/>
      <w:jc w:val="both"/>
    </w:pPr>
    <w:rPr>
      <w:rFonts w:ascii="Bookman Old Style" w:hAnsi="Bookman Old Style"/>
    </w:rPr>
  </w:style>
  <w:style w:type="paragraph" w:styleId="3">
    <w:name w:val="List Number 3"/>
    <w:basedOn w:val="a1"/>
    <w:rsid w:val="00440CD9"/>
    <w:pPr>
      <w:numPr>
        <w:numId w:val="7"/>
      </w:numPr>
      <w:spacing w:after="60"/>
      <w:jc w:val="both"/>
    </w:pPr>
    <w:rPr>
      <w:rFonts w:ascii="Bookman Old Style" w:hAnsi="Bookman Old Style"/>
    </w:rPr>
  </w:style>
  <w:style w:type="paragraph" w:styleId="4">
    <w:name w:val="List Number 4"/>
    <w:basedOn w:val="a1"/>
    <w:rsid w:val="00440CD9"/>
    <w:pPr>
      <w:numPr>
        <w:numId w:val="8"/>
      </w:numPr>
      <w:spacing w:after="60"/>
      <w:jc w:val="both"/>
    </w:pPr>
    <w:rPr>
      <w:rFonts w:ascii="Bookman Old Style" w:hAnsi="Bookman Old Style"/>
    </w:rPr>
  </w:style>
  <w:style w:type="paragraph" w:styleId="5">
    <w:name w:val="List Number 5"/>
    <w:basedOn w:val="a1"/>
    <w:rsid w:val="00440CD9"/>
    <w:pPr>
      <w:numPr>
        <w:numId w:val="9"/>
      </w:numPr>
      <w:spacing w:after="60"/>
      <w:jc w:val="both"/>
    </w:pPr>
    <w:rPr>
      <w:rFonts w:ascii="Bookman Old Style" w:hAnsi="Bookman Old Style"/>
    </w:rPr>
  </w:style>
  <w:style w:type="paragraph" w:customStyle="1" w:styleId="a0">
    <w:name w:val="Раздел"/>
    <w:basedOn w:val="a1"/>
    <w:semiHidden/>
    <w:rsid w:val="00440CD9"/>
    <w:pPr>
      <w:numPr>
        <w:ilvl w:val="1"/>
        <w:numId w:val="10"/>
      </w:numPr>
      <w:spacing w:before="120" w:after="120"/>
      <w:jc w:val="center"/>
    </w:pPr>
    <w:rPr>
      <w:rFonts w:ascii="Arial Narrow" w:hAnsi="Arial Narrow"/>
      <w:b/>
      <w:sz w:val="28"/>
    </w:rPr>
  </w:style>
  <w:style w:type="paragraph" w:customStyle="1" w:styleId="31">
    <w:name w:val="Раздел 3"/>
    <w:basedOn w:val="a1"/>
    <w:semiHidden/>
    <w:rsid w:val="00440CD9"/>
    <w:pPr>
      <w:numPr>
        <w:numId w:val="11"/>
      </w:numPr>
      <w:spacing w:before="120" w:after="120"/>
      <w:jc w:val="center"/>
    </w:pPr>
    <w:rPr>
      <w:rFonts w:ascii="Bookman Old Style" w:hAnsi="Bookman Old Style"/>
      <w:b/>
    </w:rPr>
  </w:style>
  <w:style w:type="character" w:customStyle="1" w:styleId="100">
    <w:name w:val="Знак Знак10"/>
    <w:basedOn w:val="a2"/>
    <w:rsid w:val="00440CD9"/>
    <w:rPr>
      <w:rFonts w:ascii="Arial" w:hAnsi="Arial"/>
      <w:sz w:val="24"/>
    </w:rPr>
  </w:style>
  <w:style w:type="paragraph" w:styleId="aff7">
    <w:name w:val="Date"/>
    <w:basedOn w:val="a1"/>
    <w:next w:val="a1"/>
    <w:link w:val="aff8"/>
    <w:rsid w:val="00440CD9"/>
    <w:pPr>
      <w:spacing w:after="60"/>
      <w:jc w:val="both"/>
    </w:pPr>
    <w:rPr>
      <w:rFonts w:ascii="Bookman Old Style" w:hAnsi="Bookman Old Style"/>
    </w:rPr>
  </w:style>
  <w:style w:type="character" w:customStyle="1" w:styleId="aff8">
    <w:name w:val="Дата Знак"/>
    <w:basedOn w:val="a2"/>
    <w:link w:val="aff7"/>
    <w:rsid w:val="00440CD9"/>
    <w:rPr>
      <w:rFonts w:ascii="Bookman Old Style" w:eastAsia="Times New Roman" w:hAnsi="Bookman Old Style"/>
      <w:sz w:val="24"/>
    </w:rPr>
  </w:style>
  <w:style w:type="paragraph" w:styleId="aff9">
    <w:name w:val="Block Text"/>
    <w:basedOn w:val="a1"/>
    <w:rsid w:val="00440CD9"/>
    <w:pPr>
      <w:spacing w:after="120"/>
      <w:ind w:left="1440" w:right="1440"/>
      <w:jc w:val="both"/>
    </w:pPr>
    <w:rPr>
      <w:rFonts w:ascii="Bookman Old Style" w:hAnsi="Bookman Old Style"/>
    </w:rPr>
  </w:style>
  <w:style w:type="character" w:styleId="affa">
    <w:name w:val="page number"/>
    <w:basedOn w:val="a2"/>
    <w:rsid w:val="00440CD9"/>
    <w:rPr>
      <w:rFonts w:ascii="Times New Roman" w:hAnsi="Times New Roman"/>
    </w:rPr>
  </w:style>
  <w:style w:type="paragraph" w:styleId="affb">
    <w:name w:val="envelope address"/>
    <w:basedOn w:val="a1"/>
    <w:rsid w:val="00440CD9"/>
    <w:pPr>
      <w:framePr w:w="7920" w:h="1980" w:hRule="exact" w:hSpace="180" w:wrap="auto" w:hAnchor="page" w:xAlign="center" w:yAlign="bottom"/>
      <w:spacing w:after="60"/>
      <w:ind w:left="2880"/>
      <w:jc w:val="both"/>
    </w:pPr>
    <w:rPr>
      <w:rFonts w:ascii="Arial" w:hAnsi="Arial" w:cs="Arial"/>
    </w:rPr>
  </w:style>
  <w:style w:type="paragraph" w:styleId="affc">
    <w:name w:val="Note Heading"/>
    <w:basedOn w:val="a1"/>
    <w:next w:val="a1"/>
    <w:link w:val="affd"/>
    <w:rsid w:val="00440CD9"/>
    <w:pPr>
      <w:spacing w:after="60"/>
      <w:jc w:val="both"/>
    </w:pPr>
    <w:rPr>
      <w:rFonts w:ascii="Bookman Old Style" w:hAnsi="Bookman Old Style"/>
    </w:rPr>
  </w:style>
  <w:style w:type="character" w:customStyle="1" w:styleId="affd">
    <w:name w:val="Заголовок записки Знак"/>
    <w:basedOn w:val="a2"/>
    <w:link w:val="affc"/>
    <w:rsid w:val="00440CD9"/>
    <w:rPr>
      <w:rFonts w:ascii="Bookman Old Style" w:eastAsia="Times New Roman" w:hAnsi="Bookman Old Style"/>
      <w:sz w:val="24"/>
    </w:rPr>
  </w:style>
  <w:style w:type="paragraph" w:styleId="affe">
    <w:name w:val="Body Text First Indent"/>
    <w:basedOn w:val="a8"/>
    <w:link w:val="afff"/>
    <w:rsid w:val="00440CD9"/>
    <w:pPr>
      <w:spacing w:after="120"/>
      <w:ind w:firstLine="210"/>
    </w:pPr>
    <w:rPr>
      <w:rFonts w:ascii="Bookman Old Style" w:hAnsi="Bookman Old Style"/>
      <w:szCs w:val="24"/>
    </w:rPr>
  </w:style>
  <w:style w:type="character" w:customStyle="1" w:styleId="afff">
    <w:name w:val="Красная строка Знак"/>
    <w:basedOn w:val="a9"/>
    <w:link w:val="affe"/>
    <w:rsid w:val="00440CD9"/>
    <w:rPr>
      <w:rFonts w:ascii="Bookman Old Style" w:hAnsi="Bookman Old Style"/>
      <w:szCs w:val="24"/>
    </w:rPr>
  </w:style>
  <w:style w:type="paragraph" w:styleId="29">
    <w:name w:val="Body Text First Indent 2"/>
    <w:basedOn w:val="aa"/>
    <w:link w:val="2a"/>
    <w:rsid w:val="00440CD9"/>
    <w:pPr>
      <w:spacing w:after="120"/>
      <w:ind w:left="283" w:firstLine="210"/>
    </w:pPr>
    <w:rPr>
      <w:rFonts w:ascii="Bookman Old Style" w:hAnsi="Bookman Old Style"/>
      <w:szCs w:val="24"/>
    </w:rPr>
  </w:style>
  <w:style w:type="character" w:customStyle="1" w:styleId="2a">
    <w:name w:val="Красная строка 2 Знак"/>
    <w:basedOn w:val="ab"/>
    <w:link w:val="29"/>
    <w:rsid w:val="00440CD9"/>
    <w:rPr>
      <w:rFonts w:ascii="Bookman Old Style" w:hAnsi="Bookman Old Style"/>
      <w:szCs w:val="24"/>
    </w:rPr>
  </w:style>
  <w:style w:type="character" w:styleId="afff0">
    <w:name w:val="line number"/>
    <w:basedOn w:val="a2"/>
    <w:rsid w:val="00440CD9"/>
  </w:style>
  <w:style w:type="paragraph" w:styleId="2b">
    <w:name w:val="envelope return"/>
    <w:basedOn w:val="a1"/>
    <w:rsid w:val="00440CD9"/>
    <w:pPr>
      <w:spacing w:after="60"/>
      <w:jc w:val="both"/>
    </w:pPr>
    <w:rPr>
      <w:rFonts w:ascii="Arial" w:hAnsi="Arial" w:cs="Arial"/>
      <w:sz w:val="20"/>
    </w:rPr>
  </w:style>
  <w:style w:type="paragraph" w:styleId="afff1">
    <w:name w:val="Normal Indent"/>
    <w:basedOn w:val="a1"/>
    <w:rsid w:val="00440CD9"/>
    <w:pPr>
      <w:spacing w:after="60"/>
      <w:ind w:left="708"/>
      <w:jc w:val="both"/>
    </w:pPr>
    <w:rPr>
      <w:rFonts w:ascii="Bookman Old Style" w:hAnsi="Bookman Old Style"/>
    </w:rPr>
  </w:style>
  <w:style w:type="paragraph" w:styleId="afff2">
    <w:name w:val="Signature"/>
    <w:basedOn w:val="a1"/>
    <w:link w:val="afff3"/>
    <w:rsid w:val="00440CD9"/>
    <w:pPr>
      <w:spacing w:after="60"/>
      <w:ind w:left="4252"/>
      <w:jc w:val="both"/>
    </w:pPr>
    <w:rPr>
      <w:rFonts w:ascii="Bookman Old Style" w:hAnsi="Bookman Old Style"/>
    </w:rPr>
  </w:style>
  <w:style w:type="character" w:customStyle="1" w:styleId="afff3">
    <w:name w:val="Подпись Знак"/>
    <w:basedOn w:val="a2"/>
    <w:link w:val="afff2"/>
    <w:rsid w:val="00440CD9"/>
    <w:rPr>
      <w:rFonts w:ascii="Bookman Old Style" w:eastAsia="Times New Roman" w:hAnsi="Bookman Old Style"/>
      <w:sz w:val="24"/>
    </w:rPr>
  </w:style>
  <w:style w:type="paragraph" w:styleId="afff4">
    <w:name w:val="Salutation"/>
    <w:basedOn w:val="a1"/>
    <w:next w:val="a1"/>
    <w:link w:val="afff5"/>
    <w:rsid w:val="00440CD9"/>
    <w:pPr>
      <w:spacing w:after="60"/>
      <w:jc w:val="both"/>
    </w:pPr>
    <w:rPr>
      <w:rFonts w:ascii="Bookman Old Style" w:hAnsi="Bookman Old Style"/>
    </w:rPr>
  </w:style>
  <w:style w:type="character" w:customStyle="1" w:styleId="afff5">
    <w:name w:val="Приветствие Знак"/>
    <w:basedOn w:val="a2"/>
    <w:link w:val="afff4"/>
    <w:rsid w:val="00440CD9"/>
    <w:rPr>
      <w:rFonts w:ascii="Bookman Old Style" w:eastAsia="Times New Roman" w:hAnsi="Bookman Old Style"/>
      <w:sz w:val="24"/>
    </w:rPr>
  </w:style>
  <w:style w:type="paragraph" w:styleId="afff6">
    <w:name w:val="List Continue"/>
    <w:basedOn w:val="a1"/>
    <w:rsid w:val="00440CD9"/>
    <w:pPr>
      <w:spacing w:after="120"/>
      <w:ind w:left="283"/>
      <w:jc w:val="both"/>
    </w:pPr>
    <w:rPr>
      <w:rFonts w:ascii="Bookman Old Style" w:hAnsi="Bookman Old Style"/>
    </w:rPr>
  </w:style>
  <w:style w:type="paragraph" w:styleId="2c">
    <w:name w:val="List Continue 2"/>
    <w:basedOn w:val="a1"/>
    <w:rsid w:val="00440CD9"/>
    <w:pPr>
      <w:spacing w:after="120"/>
      <w:ind w:left="566"/>
      <w:jc w:val="both"/>
    </w:pPr>
    <w:rPr>
      <w:rFonts w:ascii="Bookman Old Style" w:hAnsi="Bookman Old Style"/>
    </w:rPr>
  </w:style>
  <w:style w:type="paragraph" w:styleId="3d">
    <w:name w:val="List Continue 3"/>
    <w:basedOn w:val="a1"/>
    <w:rsid w:val="00440CD9"/>
    <w:pPr>
      <w:spacing w:after="120"/>
      <w:ind w:left="849"/>
      <w:jc w:val="both"/>
    </w:pPr>
    <w:rPr>
      <w:rFonts w:ascii="Bookman Old Style" w:hAnsi="Bookman Old Style"/>
    </w:rPr>
  </w:style>
  <w:style w:type="paragraph" w:styleId="43">
    <w:name w:val="List Continue 4"/>
    <w:basedOn w:val="a1"/>
    <w:rsid w:val="00440CD9"/>
    <w:pPr>
      <w:spacing w:after="120"/>
      <w:ind w:left="1132"/>
      <w:jc w:val="both"/>
    </w:pPr>
    <w:rPr>
      <w:rFonts w:ascii="Bookman Old Style" w:hAnsi="Bookman Old Style"/>
    </w:rPr>
  </w:style>
  <w:style w:type="paragraph" w:styleId="54">
    <w:name w:val="List Continue 5"/>
    <w:basedOn w:val="a1"/>
    <w:rsid w:val="00440CD9"/>
    <w:pPr>
      <w:spacing w:after="120"/>
      <w:ind w:left="1415"/>
      <w:jc w:val="both"/>
    </w:pPr>
    <w:rPr>
      <w:rFonts w:ascii="Bookman Old Style" w:hAnsi="Bookman Old Style"/>
    </w:rPr>
  </w:style>
  <w:style w:type="paragraph" w:styleId="afff7">
    <w:name w:val="Closing"/>
    <w:basedOn w:val="a1"/>
    <w:link w:val="afff8"/>
    <w:rsid w:val="00440CD9"/>
    <w:pPr>
      <w:spacing w:after="60"/>
      <w:ind w:left="4252"/>
      <w:jc w:val="both"/>
    </w:pPr>
    <w:rPr>
      <w:rFonts w:ascii="Bookman Old Style" w:hAnsi="Bookman Old Style"/>
    </w:rPr>
  </w:style>
  <w:style w:type="character" w:customStyle="1" w:styleId="afff8">
    <w:name w:val="Прощание Знак"/>
    <w:basedOn w:val="a2"/>
    <w:link w:val="afff7"/>
    <w:rsid w:val="00440CD9"/>
    <w:rPr>
      <w:rFonts w:ascii="Bookman Old Style" w:eastAsia="Times New Roman" w:hAnsi="Bookman Old Style"/>
      <w:sz w:val="24"/>
    </w:rPr>
  </w:style>
  <w:style w:type="paragraph" w:styleId="afff9">
    <w:name w:val="List"/>
    <w:basedOn w:val="a1"/>
    <w:rsid w:val="00440CD9"/>
    <w:pPr>
      <w:spacing w:after="60"/>
      <w:ind w:left="283" w:hanging="283"/>
      <w:jc w:val="both"/>
    </w:pPr>
    <w:rPr>
      <w:rFonts w:ascii="Bookman Old Style" w:hAnsi="Bookman Old Style"/>
    </w:rPr>
  </w:style>
  <w:style w:type="paragraph" w:styleId="2d">
    <w:name w:val="List 2"/>
    <w:basedOn w:val="a1"/>
    <w:rsid w:val="00440CD9"/>
    <w:pPr>
      <w:spacing w:after="60"/>
      <w:ind w:left="566" w:hanging="283"/>
      <w:jc w:val="both"/>
    </w:pPr>
    <w:rPr>
      <w:rFonts w:ascii="Bookman Old Style" w:hAnsi="Bookman Old Style"/>
    </w:rPr>
  </w:style>
  <w:style w:type="paragraph" w:styleId="3e">
    <w:name w:val="List 3"/>
    <w:basedOn w:val="a1"/>
    <w:rsid w:val="00440CD9"/>
    <w:pPr>
      <w:spacing w:after="60"/>
      <w:ind w:left="849" w:hanging="283"/>
      <w:jc w:val="both"/>
    </w:pPr>
    <w:rPr>
      <w:rFonts w:ascii="Bookman Old Style" w:hAnsi="Bookman Old Style"/>
    </w:rPr>
  </w:style>
  <w:style w:type="paragraph" w:styleId="44">
    <w:name w:val="List 4"/>
    <w:basedOn w:val="a1"/>
    <w:rsid w:val="00440CD9"/>
    <w:pPr>
      <w:spacing w:after="60"/>
      <w:ind w:left="1132" w:hanging="283"/>
      <w:jc w:val="both"/>
    </w:pPr>
    <w:rPr>
      <w:rFonts w:ascii="Bookman Old Style" w:hAnsi="Bookman Old Style"/>
    </w:rPr>
  </w:style>
  <w:style w:type="paragraph" w:styleId="55">
    <w:name w:val="List 5"/>
    <w:basedOn w:val="a1"/>
    <w:rsid w:val="00440CD9"/>
    <w:pPr>
      <w:spacing w:after="60"/>
      <w:ind w:left="1415" w:hanging="283"/>
      <w:jc w:val="both"/>
    </w:pPr>
    <w:rPr>
      <w:rFonts w:ascii="Bookman Old Style" w:hAnsi="Bookman Old Style"/>
    </w:rPr>
  </w:style>
  <w:style w:type="character" w:styleId="afffa">
    <w:name w:val="Strong"/>
    <w:basedOn w:val="a2"/>
    <w:qFormat/>
    <w:locked/>
    <w:rsid w:val="00440CD9"/>
    <w:rPr>
      <w:b/>
      <w:bCs/>
    </w:rPr>
  </w:style>
  <w:style w:type="paragraph" w:styleId="afffb">
    <w:name w:val="Message Header"/>
    <w:basedOn w:val="a1"/>
    <w:link w:val="afffc"/>
    <w:rsid w:val="00440CD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c">
    <w:name w:val="Шапка Знак"/>
    <w:basedOn w:val="a2"/>
    <w:link w:val="afffb"/>
    <w:rsid w:val="00440CD9"/>
    <w:rPr>
      <w:rFonts w:ascii="Arial" w:eastAsia="Times New Roman" w:hAnsi="Arial" w:cs="Arial"/>
      <w:sz w:val="24"/>
      <w:shd w:val="pct20" w:color="auto" w:fill="auto"/>
    </w:rPr>
  </w:style>
  <w:style w:type="paragraph" w:customStyle="1" w:styleId="1a">
    <w:name w:val="Стиль1"/>
    <w:basedOn w:val="a1"/>
    <w:autoRedefine/>
    <w:rsid w:val="00440CD9"/>
    <w:pPr>
      <w:keepNext/>
      <w:keepLines/>
      <w:widowControl w:val="0"/>
      <w:suppressLineNumbers/>
      <w:tabs>
        <w:tab w:val="left" w:pos="2520"/>
      </w:tabs>
      <w:suppressAutoHyphens/>
      <w:spacing w:after="60"/>
      <w:jc w:val="center"/>
    </w:pPr>
    <w:rPr>
      <w:rFonts w:ascii="Bookman Old Style" w:hAnsi="Bookman Old Style"/>
      <w:b/>
      <w:snapToGrid w:val="0"/>
      <w:sz w:val="20"/>
    </w:rPr>
  </w:style>
  <w:style w:type="paragraph" w:customStyle="1" w:styleId="2-1">
    <w:name w:val="содержание2-1"/>
    <w:basedOn w:val="33"/>
    <w:next w:val="a1"/>
    <w:rsid w:val="00440CD9"/>
    <w:pPr>
      <w:numPr>
        <w:ilvl w:val="2"/>
      </w:numPr>
      <w:tabs>
        <w:tab w:val="num" w:pos="720"/>
      </w:tabs>
      <w:spacing w:before="240" w:after="60"/>
      <w:ind w:left="720" w:hanging="720"/>
      <w:jc w:val="both"/>
    </w:pPr>
    <w:rPr>
      <w:rFonts w:ascii="Arial" w:hAnsi="Arial"/>
      <w:b/>
      <w:sz w:val="24"/>
    </w:rPr>
  </w:style>
  <w:style w:type="paragraph" w:customStyle="1" w:styleId="212">
    <w:name w:val="Заголовок 2.1"/>
    <w:basedOn w:val="1"/>
    <w:rsid w:val="00440CD9"/>
    <w:pPr>
      <w:keepLines/>
      <w:widowControl w:val="0"/>
      <w:suppressLineNumbers/>
      <w:suppressAutoHyphens/>
      <w:spacing w:line="240" w:lineRule="auto"/>
      <w:jc w:val="center"/>
    </w:pPr>
    <w:rPr>
      <w:rFonts w:ascii="Times New Roman" w:hAnsi="Times New Roman"/>
      <w:bCs w:val="0"/>
      <w:caps/>
      <w:kern w:val="28"/>
      <w:sz w:val="36"/>
      <w:szCs w:val="28"/>
      <w:lang w:eastAsia="ru-RU"/>
    </w:rPr>
  </w:style>
  <w:style w:type="paragraph" w:customStyle="1" w:styleId="2e">
    <w:name w:val="Стиль2"/>
    <w:basedOn w:val="2"/>
    <w:autoRedefine/>
    <w:rsid w:val="00440CD9"/>
    <w:pPr>
      <w:keepNext/>
      <w:keepLines/>
      <w:widowControl w:val="0"/>
      <w:numPr>
        <w:numId w:val="0"/>
      </w:numPr>
      <w:suppressLineNumbers/>
      <w:suppressAutoHyphens/>
      <w:jc w:val="center"/>
    </w:pPr>
    <w:rPr>
      <w:b/>
      <w:sz w:val="20"/>
    </w:rPr>
  </w:style>
  <w:style w:type="paragraph" w:customStyle="1" w:styleId="32">
    <w:name w:val="Стиль3"/>
    <w:basedOn w:val="26"/>
    <w:rsid w:val="00440CD9"/>
    <w:pPr>
      <w:widowControl w:val="0"/>
      <w:numPr>
        <w:numId w:val="12"/>
      </w:numPr>
      <w:tabs>
        <w:tab w:val="clear" w:pos="360"/>
      </w:tabs>
      <w:adjustRightInd w:val="0"/>
      <w:ind w:left="0" w:firstLine="0"/>
      <w:jc w:val="both"/>
      <w:textAlignment w:val="baseline"/>
    </w:pPr>
    <w:rPr>
      <w:rFonts w:ascii="Bookman Old Style" w:hAnsi="Bookman Old Style"/>
      <w:bCs w:val="0"/>
      <w:sz w:val="20"/>
    </w:rPr>
  </w:style>
  <w:style w:type="paragraph" w:customStyle="1" w:styleId="2-11">
    <w:name w:val="содержание2-11"/>
    <w:basedOn w:val="a1"/>
    <w:rsid w:val="00440CD9"/>
    <w:pPr>
      <w:spacing w:after="60"/>
      <w:jc w:val="both"/>
    </w:pPr>
    <w:rPr>
      <w:rFonts w:ascii="Bookman Old Style" w:hAnsi="Bookman Old Style"/>
    </w:rPr>
  </w:style>
  <w:style w:type="character" w:customStyle="1" w:styleId="3f">
    <w:name w:val="Стиль3 Знак"/>
    <w:basedOn w:val="a9"/>
    <w:rsid w:val="00440CD9"/>
    <w:rPr>
      <w:noProof w:val="0"/>
      <w:lang w:val="ru-RU" w:eastAsia="ru-RU" w:bidi="ar-SA"/>
    </w:rPr>
  </w:style>
  <w:style w:type="paragraph" w:customStyle="1" w:styleId="45">
    <w:name w:val="Стиль4"/>
    <w:basedOn w:val="21"/>
    <w:next w:val="a1"/>
    <w:rsid w:val="00440CD9"/>
    <w:pPr>
      <w:keepLines/>
      <w:widowControl w:val="0"/>
      <w:suppressLineNumbers/>
      <w:suppressAutoHyphens/>
      <w:spacing w:before="0" w:line="240" w:lineRule="auto"/>
      <w:ind w:firstLine="567"/>
      <w:jc w:val="center"/>
    </w:pPr>
    <w:rPr>
      <w:rFonts w:ascii="Bookman Old Style" w:hAnsi="Bookman Old Style"/>
      <w:bCs w:val="0"/>
      <w:i w:val="0"/>
      <w:iCs w:val="0"/>
      <w:sz w:val="30"/>
      <w:szCs w:val="20"/>
      <w:lang w:eastAsia="ru-RU"/>
    </w:rPr>
  </w:style>
  <w:style w:type="paragraph" w:customStyle="1" w:styleId="afffd">
    <w:name w:val="Таблица заголовок"/>
    <w:basedOn w:val="a1"/>
    <w:rsid w:val="00440CD9"/>
    <w:pPr>
      <w:spacing w:before="120" w:after="120" w:line="360" w:lineRule="auto"/>
      <w:jc w:val="right"/>
    </w:pPr>
    <w:rPr>
      <w:rFonts w:ascii="Bookman Old Style" w:hAnsi="Bookman Old Style"/>
      <w:b/>
      <w:sz w:val="28"/>
      <w:szCs w:val="28"/>
    </w:rPr>
  </w:style>
  <w:style w:type="paragraph" w:customStyle="1" w:styleId="afffe">
    <w:name w:val="текст таблицы"/>
    <w:basedOn w:val="a1"/>
    <w:rsid w:val="00440CD9"/>
    <w:pPr>
      <w:spacing w:before="120"/>
      <w:ind w:right="-102"/>
    </w:pPr>
    <w:rPr>
      <w:rFonts w:ascii="Bookman Old Style" w:hAnsi="Bookman Old Style"/>
    </w:rPr>
  </w:style>
  <w:style w:type="paragraph" w:customStyle="1" w:styleId="affff">
    <w:name w:val="Пункт Знак"/>
    <w:basedOn w:val="a1"/>
    <w:rsid w:val="00440CD9"/>
    <w:pPr>
      <w:tabs>
        <w:tab w:val="num" w:pos="1134"/>
        <w:tab w:val="left" w:pos="1701"/>
      </w:tabs>
      <w:snapToGrid w:val="0"/>
      <w:spacing w:line="360" w:lineRule="auto"/>
      <w:ind w:left="1134" w:hanging="567"/>
      <w:jc w:val="both"/>
    </w:pPr>
    <w:rPr>
      <w:rFonts w:ascii="Bookman Old Style" w:hAnsi="Bookman Old Style"/>
      <w:sz w:val="28"/>
    </w:rPr>
  </w:style>
  <w:style w:type="paragraph" w:customStyle="1" w:styleId="affff0">
    <w:name w:val="a"/>
    <w:basedOn w:val="a1"/>
    <w:rsid w:val="00440CD9"/>
    <w:pPr>
      <w:snapToGrid w:val="0"/>
      <w:spacing w:line="360" w:lineRule="auto"/>
      <w:ind w:left="1134" w:hanging="567"/>
      <w:jc w:val="both"/>
    </w:pPr>
    <w:rPr>
      <w:rFonts w:ascii="Bookman Old Style" w:hAnsi="Bookman Old Style"/>
      <w:sz w:val="28"/>
      <w:szCs w:val="28"/>
    </w:rPr>
  </w:style>
  <w:style w:type="paragraph" w:customStyle="1" w:styleId="affff1">
    <w:name w:val="Словарная статья"/>
    <w:basedOn w:val="a1"/>
    <w:next w:val="a1"/>
    <w:rsid w:val="00440CD9"/>
    <w:pPr>
      <w:autoSpaceDE w:val="0"/>
      <w:autoSpaceDN w:val="0"/>
      <w:adjustRightInd w:val="0"/>
      <w:ind w:right="118"/>
      <w:jc w:val="both"/>
    </w:pPr>
    <w:rPr>
      <w:rFonts w:ascii="Arial" w:hAnsi="Arial"/>
      <w:sz w:val="20"/>
    </w:rPr>
  </w:style>
  <w:style w:type="paragraph" w:customStyle="1" w:styleId="affff2">
    <w:name w:val="Комментарий пользователя"/>
    <w:basedOn w:val="a1"/>
    <w:next w:val="a1"/>
    <w:rsid w:val="00440CD9"/>
    <w:pPr>
      <w:autoSpaceDE w:val="0"/>
      <w:autoSpaceDN w:val="0"/>
      <w:adjustRightInd w:val="0"/>
      <w:ind w:left="170"/>
    </w:pPr>
    <w:rPr>
      <w:rFonts w:ascii="Arial" w:hAnsi="Arial"/>
      <w:i/>
      <w:iCs/>
      <w:color w:val="000080"/>
      <w:sz w:val="20"/>
    </w:rPr>
  </w:style>
  <w:style w:type="character" w:customStyle="1" w:styleId="3f0">
    <w:name w:val="Стиль3 Знак Знак"/>
    <w:basedOn w:val="a2"/>
    <w:rsid w:val="00440CD9"/>
    <w:rPr>
      <w:noProof w:val="0"/>
      <w:sz w:val="24"/>
      <w:lang w:val="ru-RU" w:eastAsia="ru-RU" w:bidi="ar-SA"/>
    </w:rPr>
  </w:style>
  <w:style w:type="paragraph" w:customStyle="1" w:styleId="3f1">
    <w:name w:val="заголовок 3"/>
    <w:basedOn w:val="a1"/>
    <w:next w:val="a1"/>
    <w:rsid w:val="00440CD9"/>
    <w:pPr>
      <w:keepNext/>
      <w:widowControl w:val="0"/>
      <w:jc w:val="right"/>
    </w:pPr>
    <w:rPr>
      <w:rFonts w:ascii="Bookman Old Style" w:hAnsi="Bookman Old Style"/>
    </w:rPr>
  </w:style>
  <w:style w:type="paragraph" w:customStyle="1" w:styleId="46">
    <w:name w:val="заголовок 4"/>
    <w:basedOn w:val="a1"/>
    <w:next w:val="a1"/>
    <w:rsid w:val="00440CD9"/>
    <w:pPr>
      <w:keepNext/>
      <w:widowControl w:val="0"/>
      <w:jc w:val="center"/>
    </w:pPr>
    <w:rPr>
      <w:rFonts w:ascii="Bookman Old Style" w:hAnsi="Bookman Old Style"/>
    </w:rPr>
  </w:style>
  <w:style w:type="paragraph" w:styleId="affff3">
    <w:name w:val="No Spacing"/>
    <w:qFormat/>
    <w:rsid w:val="00440CD9"/>
    <w:rPr>
      <w:rFonts w:ascii="Times New Roman" w:eastAsia="Times New Roman" w:hAnsi="Times New Roman"/>
      <w:sz w:val="24"/>
      <w:szCs w:val="24"/>
    </w:rPr>
  </w:style>
  <w:style w:type="paragraph" w:customStyle="1" w:styleId="affff4">
    <w:name w:val="ВерхКолонтитулОсн"/>
    <w:basedOn w:val="a8"/>
    <w:rsid w:val="00440CD9"/>
    <w:pPr>
      <w:keepLines/>
      <w:tabs>
        <w:tab w:val="center" w:pos="4320"/>
        <w:tab w:val="right" w:pos="8640"/>
      </w:tabs>
      <w:spacing w:line="240" w:lineRule="atLeast"/>
      <w:jc w:val="center"/>
    </w:pPr>
    <w:rPr>
      <w:smallCaps/>
      <w:spacing w:val="15"/>
    </w:rPr>
  </w:style>
  <w:style w:type="paragraph" w:styleId="affff5">
    <w:name w:val="endnote text"/>
    <w:basedOn w:val="a1"/>
    <w:link w:val="affff6"/>
    <w:rsid w:val="00440CD9"/>
    <w:pPr>
      <w:autoSpaceDE w:val="0"/>
      <w:autoSpaceDN w:val="0"/>
    </w:pPr>
    <w:rPr>
      <w:sz w:val="20"/>
    </w:rPr>
  </w:style>
  <w:style w:type="character" w:customStyle="1" w:styleId="affff6">
    <w:name w:val="Текст концевой сноски Знак"/>
    <w:basedOn w:val="a2"/>
    <w:link w:val="affff5"/>
    <w:rsid w:val="00440CD9"/>
    <w:rPr>
      <w:rFonts w:ascii="Times New Roman" w:eastAsia="Times New Roman" w:hAnsi="Times New Roman"/>
    </w:rPr>
  </w:style>
  <w:style w:type="character" w:styleId="affff7">
    <w:name w:val="endnote reference"/>
    <w:basedOn w:val="a2"/>
    <w:rsid w:val="00440CD9"/>
    <w:rPr>
      <w:vertAlign w:val="superscript"/>
    </w:rPr>
  </w:style>
  <w:style w:type="paragraph" w:customStyle="1" w:styleId="2f">
    <w:name w:val="Основной текст с отступом2"/>
    <w:basedOn w:val="a1"/>
    <w:rsid w:val="00440CD9"/>
    <w:pPr>
      <w:ind w:firstLine="709"/>
      <w:jc w:val="both"/>
    </w:pPr>
    <w:rPr>
      <w:rFonts w:ascii="Calibri" w:hAnsi="Calibri"/>
      <w:szCs w:val="22"/>
    </w:rPr>
  </w:style>
  <w:style w:type="character" w:customStyle="1" w:styleId="190">
    <w:name w:val="Знак Знак19"/>
    <w:locked/>
    <w:rsid w:val="00440CD9"/>
    <w:rPr>
      <w:sz w:val="28"/>
      <w:lang w:val="ru-RU" w:eastAsia="ru-RU" w:bidi="ar-SA"/>
    </w:rPr>
  </w:style>
  <w:style w:type="character" w:customStyle="1" w:styleId="FontStyle11">
    <w:name w:val="Font Style11"/>
    <w:rsid w:val="00440CD9"/>
    <w:rPr>
      <w:rFonts w:ascii="Times New Roman" w:hAnsi="Times New Roman" w:cs="Times New Roman"/>
      <w:sz w:val="24"/>
      <w:szCs w:val="24"/>
    </w:rPr>
  </w:style>
  <w:style w:type="paragraph" w:customStyle="1" w:styleId="affff8">
    <w:name w:val="Базовый"/>
    <w:rsid w:val="00440CD9"/>
    <w:pPr>
      <w:tabs>
        <w:tab w:val="left" w:pos="709"/>
      </w:tabs>
      <w:suppressAutoHyphens/>
      <w:spacing w:after="200" w:line="276" w:lineRule="atLeast"/>
    </w:pPr>
    <w:rPr>
      <w:rFonts w:eastAsia="DejaVu Sans"/>
      <w:color w:val="00000A"/>
      <w:sz w:val="22"/>
      <w:szCs w:val="22"/>
    </w:rPr>
  </w:style>
  <w:style w:type="paragraph" w:customStyle="1" w:styleId="affff9">
    <w:name w:val="Табличный"/>
    <w:basedOn w:val="a1"/>
    <w:next w:val="a1"/>
    <w:rsid w:val="00440CD9"/>
    <w:pPr>
      <w:spacing w:line="360" w:lineRule="auto"/>
    </w:pPr>
    <w:rPr>
      <w:rFonts w:ascii="Arial" w:hAnsi="Arial"/>
      <w:snapToGrid w:val="0"/>
      <w:sz w:val="20"/>
    </w:rPr>
  </w:style>
  <w:style w:type="character" w:customStyle="1" w:styleId="Heading1Char">
    <w:name w:val="Heading 1 Char"/>
    <w:basedOn w:val="a2"/>
    <w:locked/>
    <w:rsid w:val="00440CD9"/>
    <w:rPr>
      <w:sz w:val="28"/>
      <w:lang w:val="ru-RU" w:eastAsia="ru-RU" w:bidi="ar-SA"/>
    </w:rPr>
  </w:style>
  <w:style w:type="character" w:customStyle="1" w:styleId="TitleChar">
    <w:name w:val="Title Char"/>
    <w:basedOn w:val="a2"/>
    <w:locked/>
    <w:rsid w:val="00440CD9"/>
    <w:rPr>
      <w:rFonts w:ascii="Calibri" w:hAnsi="Calibri"/>
      <w:b/>
      <w:sz w:val="22"/>
      <w:szCs w:val="22"/>
      <w:lang w:val="ru-RU" w:eastAsia="ru-RU" w:bidi="ar-SA"/>
    </w:rPr>
  </w:style>
  <w:style w:type="character" w:customStyle="1" w:styleId="BodyText2Char">
    <w:name w:val="Body Text 2 Char Знак Знак"/>
    <w:basedOn w:val="a2"/>
    <w:rsid w:val="00440CD9"/>
    <w:rPr>
      <w:sz w:val="24"/>
      <w:lang w:val="ru-RU" w:eastAsia="ru-RU" w:bidi="ar-SA"/>
    </w:rPr>
  </w:style>
  <w:style w:type="character" w:customStyle="1" w:styleId="BodyTextIndent1">
    <w:name w:val="Body Text Indent Знак Знак Знак"/>
    <w:basedOn w:val="a2"/>
    <w:rsid w:val="00440CD9"/>
    <w:rPr>
      <w:rFonts w:ascii="Calibri" w:hAnsi="Calibri"/>
      <w:sz w:val="24"/>
      <w:szCs w:val="22"/>
      <w:lang w:val="ru-RU" w:eastAsia="ru-RU" w:bidi="ar-SA"/>
    </w:rPr>
  </w:style>
  <w:style w:type="paragraph" w:customStyle="1" w:styleId="ConsNormal0">
    <w:name w:val="ConsNormal Знак"/>
    <w:link w:val="ConsNormal1"/>
    <w:rsid w:val="00440CD9"/>
    <w:pPr>
      <w:widowControl w:val="0"/>
      <w:autoSpaceDE w:val="0"/>
      <w:autoSpaceDN w:val="0"/>
      <w:adjustRightInd w:val="0"/>
      <w:ind w:right="19772" w:firstLine="720"/>
    </w:pPr>
    <w:rPr>
      <w:rFonts w:ascii="Arial" w:eastAsia="Times New Roman" w:hAnsi="Arial" w:cs="Arial"/>
      <w:sz w:val="24"/>
      <w:szCs w:val="24"/>
    </w:rPr>
  </w:style>
  <w:style w:type="character" w:customStyle="1" w:styleId="ConsNormal1">
    <w:name w:val="ConsNormal Знак Знак"/>
    <w:basedOn w:val="a2"/>
    <w:link w:val="ConsNormal0"/>
    <w:rsid w:val="00440CD9"/>
    <w:rPr>
      <w:rFonts w:ascii="Arial" w:eastAsia="Times New Roman" w:hAnsi="Arial" w:cs="Arial"/>
      <w:sz w:val="24"/>
      <w:szCs w:val="24"/>
    </w:rPr>
  </w:style>
  <w:style w:type="character" w:customStyle="1" w:styleId="affffa">
    <w:name w:val="Знак"/>
    <w:basedOn w:val="a2"/>
    <w:rsid w:val="00440CD9"/>
    <w:rPr>
      <w:rFonts w:ascii="Calibri" w:hAnsi="Calibri"/>
      <w:sz w:val="22"/>
      <w:szCs w:val="22"/>
      <w:lang w:val="ru-RU" w:eastAsia="ru-RU" w:bidi="ar-SA"/>
    </w:rPr>
  </w:style>
  <w:style w:type="paragraph" w:customStyle="1" w:styleId="msonormalcxsplast">
    <w:name w:val="msonormalcxsplast"/>
    <w:basedOn w:val="a1"/>
    <w:rsid w:val="00440CD9"/>
    <w:pPr>
      <w:spacing w:before="100" w:beforeAutospacing="1" w:after="100" w:afterAutospacing="1"/>
    </w:pPr>
    <w:rPr>
      <w:szCs w:val="24"/>
    </w:rPr>
  </w:style>
  <w:style w:type="paragraph" w:customStyle="1" w:styleId="msonormalcxspmiddlecxspmiddle">
    <w:name w:val="msonormalcxspmiddlecxspmiddle"/>
    <w:basedOn w:val="a1"/>
    <w:rsid w:val="00440CD9"/>
    <w:pPr>
      <w:spacing w:before="100" w:beforeAutospacing="1" w:after="100" w:afterAutospacing="1"/>
    </w:pPr>
    <w:rPr>
      <w:szCs w:val="24"/>
    </w:rPr>
  </w:style>
  <w:style w:type="paragraph" w:customStyle="1" w:styleId="msonormalcxspmiddlecxsplast">
    <w:name w:val="msonormalcxspmiddlecxsplast"/>
    <w:basedOn w:val="a1"/>
    <w:rsid w:val="00440CD9"/>
    <w:pPr>
      <w:spacing w:before="100" w:beforeAutospacing="1" w:after="100" w:afterAutospacing="1"/>
    </w:pPr>
    <w:rPr>
      <w:szCs w:val="24"/>
    </w:rPr>
  </w:style>
  <w:style w:type="character" w:customStyle="1" w:styleId="Heading2CharChar">
    <w:name w:val="Heading 2 Char Знак Знак Char"/>
    <w:basedOn w:val="a2"/>
    <w:rsid w:val="00440CD9"/>
    <w:rPr>
      <w:b/>
      <w:lang w:val="ru-RU" w:eastAsia="ru-RU" w:bidi="ar-SA"/>
    </w:rPr>
  </w:style>
  <w:style w:type="paragraph" w:customStyle="1" w:styleId="2f0">
    <w:name w:val="Обычный (веб)2"/>
    <w:basedOn w:val="a1"/>
    <w:rsid w:val="00440CD9"/>
    <w:pPr>
      <w:spacing w:before="105" w:after="105"/>
      <w:ind w:firstLine="240"/>
    </w:pPr>
    <w:rPr>
      <w:color w:val="3C392C"/>
      <w:sz w:val="26"/>
      <w:szCs w:val="26"/>
    </w:rPr>
  </w:style>
  <w:style w:type="paragraph" w:customStyle="1" w:styleId="caaieiaie11">
    <w:name w:val="caaieiaie 11"/>
    <w:basedOn w:val="a1"/>
    <w:next w:val="a1"/>
    <w:rsid w:val="00440CD9"/>
    <w:pPr>
      <w:keepNext/>
      <w:jc w:val="center"/>
    </w:pPr>
  </w:style>
  <w:style w:type="paragraph" w:customStyle="1" w:styleId="affffb">
    <w:name w:val="Òàáëèöà òåêñò"/>
    <w:basedOn w:val="a1"/>
    <w:rsid w:val="00440CD9"/>
    <w:pPr>
      <w:spacing w:before="40" w:after="40"/>
      <w:ind w:left="57" w:right="57"/>
    </w:pPr>
    <w:rPr>
      <w:sz w:val="22"/>
    </w:rPr>
  </w:style>
  <w:style w:type="character" w:customStyle="1" w:styleId="BodyTextChar">
    <w:name w:val="Body Text Char"/>
    <w:basedOn w:val="a2"/>
    <w:rsid w:val="00440CD9"/>
    <w:rPr>
      <w:lang w:val="ru-RU" w:eastAsia="ru-RU" w:bidi="ar-SA"/>
    </w:rPr>
  </w:style>
  <w:style w:type="paragraph" w:customStyle="1" w:styleId="u">
    <w:name w:val="u"/>
    <w:basedOn w:val="a1"/>
    <w:rsid w:val="00440CD9"/>
    <w:pPr>
      <w:spacing w:before="100" w:beforeAutospacing="1" w:after="100" w:afterAutospacing="1"/>
    </w:pPr>
    <w:rPr>
      <w:szCs w:val="24"/>
    </w:rPr>
  </w:style>
  <w:style w:type="paragraph" w:customStyle="1" w:styleId="style19">
    <w:name w:val="style19"/>
    <w:basedOn w:val="a1"/>
    <w:rsid w:val="00440CD9"/>
    <w:pPr>
      <w:spacing w:before="100" w:beforeAutospacing="1" w:after="100" w:afterAutospacing="1"/>
    </w:pPr>
    <w:rPr>
      <w:szCs w:val="24"/>
    </w:rPr>
  </w:style>
  <w:style w:type="paragraph" w:customStyle="1" w:styleId="Style5">
    <w:name w:val="Style5"/>
    <w:basedOn w:val="a1"/>
    <w:rsid w:val="00440CD9"/>
    <w:pPr>
      <w:widowControl w:val="0"/>
      <w:autoSpaceDE w:val="0"/>
      <w:autoSpaceDN w:val="0"/>
      <w:adjustRightInd w:val="0"/>
    </w:pPr>
    <w:rPr>
      <w:szCs w:val="24"/>
    </w:rPr>
  </w:style>
  <w:style w:type="paragraph" w:customStyle="1" w:styleId="Style6">
    <w:name w:val="Style6"/>
    <w:basedOn w:val="a1"/>
    <w:rsid w:val="00440CD9"/>
    <w:pPr>
      <w:widowControl w:val="0"/>
      <w:autoSpaceDE w:val="0"/>
      <w:autoSpaceDN w:val="0"/>
      <w:adjustRightInd w:val="0"/>
      <w:spacing w:line="329" w:lineRule="exact"/>
    </w:pPr>
    <w:rPr>
      <w:szCs w:val="24"/>
    </w:rPr>
  </w:style>
  <w:style w:type="paragraph" w:customStyle="1" w:styleId="Style7">
    <w:name w:val="Style7"/>
    <w:basedOn w:val="a1"/>
    <w:rsid w:val="00440CD9"/>
    <w:pPr>
      <w:widowControl w:val="0"/>
      <w:autoSpaceDE w:val="0"/>
      <w:autoSpaceDN w:val="0"/>
      <w:adjustRightInd w:val="0"/>
      <w:spacing w:line="331" w:lineRule="exact"/>
      <w:ind w:firstLine="706"/>
    </w:pPr>
    <w:rPr>
      <w:szCs w:val="24"/>
    </w:rPr>
  </w:style>
  <w:style w:type="paragraph" w:customStyle="1" w:styleId="Style8">
    <w:name w:val="Style8"/>
    <w:basedOn w:val="a1"/>
    <w:rsid w:val="00440CD9"/>
    <w:pPr>
      <w:widowControl w:val="0"/>
      <w:autoSpaceDE w:val="0"/>
      <w:autoSpaceDN w:val="0"/>
      <w:adjustRightInd w:val="0"/>
      <w:spacing w:line="326" w:lineRule="exact"/>
      <w:ind w:firstLine="720"/>
      <w:jc w:val="both"/>
    </w:pPr>
    <w:rPr>
      <w:szCs w:val="24"/>
    </w:rPr>
  </w:style>
  <w:style w:type="paragraph" w:customStyle="1" w:styleId="Style9">
    <w:name w:val="Style9"/>
    <w:basedOn w:val="a1"/>
    <w:rsid w:val="00440CD9"/>
    <w:pPr>
      <w:widowControl w:val="0"/>
      <w:autoSpaceDE w:val="0"/>
      <w:autoSpaceDN w:val="0"/>
      <w:adjustRightInd w:val="0"/>
      <w:spacing w:line="331" w:lineRule="exact"/>
      <w:jc w:val="both"/>
    </w:pPr>
    <w:rPr>
      <w:szCs w:val="24"/>
    </w:rPr>
  </w:style>
  <w:style w:type="character" w:customStyle="1" w:styleId="FontStyle14">
    <w:name w:val="Font Style14"/>
    <w:rsid w:val="00440CD9"/>
    <w:rPr>
      <w:rFonts w:ascii="Times New Roman" w:hAnsi="Times New Roman" w:cs="Times New Roman"/>
      <w:sz w:val="26"/>
      <w:szCs w:val="26"/>
    </w:rPr>
  </w:style>
  <w:style w:type="character" w:customStyle="1" w:styleId="FontStyle15">
    <w:name w:val="Font Style15"/>
    <w:rsid w:val="00440CD9"/>
    <w:rPr>
      <w:rFonts w:ascii="Times New Roman" w:hAnsi="Times New Roman" w:cs="Times New Roman"/>
      <w:sz w:val="26"/>
      <w:szCs w:val="26"/>
    </w:rPr>
  </w:style>
  <w:style w:type="paragraph" w:customStyle="1" w:styleId="1b">
    <w:name w:val="Без интервала1"/>
    <w:rsid w:val="00440CD9"/>
    <w:pPr>
      <w:widowControl w:val="0"/>
      <w:autoSpaceDE w:val="0"/>
      <w:autoSpaceDN w:val="0"/>
      <w:adjustRightInd w:val="0"/>
    </w:pPr>
    <w:rPr>
      <w:rFonts w:ascii="Times New Roman" w:eastAsia="Times New Roman" w:hAnsi="Times New Roman"/>
      <w:sz w:val="24"/>
      <w:szCs w:val="24"/>
    </w:rPr>
  </w:style>
  <w:style w:type="paragraph" w:customStyle="1" w:styleId="ConsTitle">
    <w:name w:val="ConsTitle"/>
    <w:rsid w:val="00440CD9"/>
    <w:pPr>
      <w:widowControl w:val="0"/>
      <w:autoSpaceDE w:val="0"/>
      <w:autoSpaceDN w:val="0"/>
      <w:adjustRightInd w:val="0"/>
      <w:ind w:right="19772"/>
    </w:pPr>
    <w:rPr>
      <w:rFonts w:ascii="Arial" w:eastAsia="Times New Roman" w:hAnsi="Arial" w:cs="Arial"/>
      <w:b/>
      <w:bCs/>
      <w:sz w:val="16"/>
      <w:szCs w:val="16"/>
    </w:rPr>
  </w:style>
  <w:style w:type="paragraph" w:styleId="HTML">
    <w:name w:val="HTML Preformatted"/>
    <w:basedOn w:val="a1"/>
    <w:link w:val="HTML0"/>
    <w:rsid w:val="00440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2"/>
    <w:link w:val="HTML"/>
    <w:rsid w:val="00440CD9"/>
    <w:rPr>
      <w:rFonts w:ascii="Courier New" w:eastAsia="Times New Roman" w:hAnsi="Courier New" w:cs="Courier New"/>
    </w:rPr>
  </w:style>
  <w:style w:type="character" w:customStyle="1" w:styleId="style50">
    <w:name w:val="style5"/>
    <w:basedOn w:val="a2"/>
    <w:rsid w:val="00440CD9"/>
  </w:style>
  <w:style w:type="paragraph" w:customStyle="1" w:styleId="p4">
    <w:name w:val="p4"/>
    <w:basedOn w:val="a1"/>
    <w:rsid w:val="00440CD9"/>
    <w:pPr>
      <w:widowControl w:val="0"/>
      <w:tabs>
        <w:tab w:val="left" w:pos="606"/>
      </w:tabs>
      <w:autoSpaceDE w:val="0"/>
      <w:autoSpaceDN w:val="0"/>
      <w:adjustRightInd w:val="0"/>
      <w:spacing w:line="306" w:lineRule="atLeast"/>
      <w:ind w:left="271"/>
      <w:jc w:val="both"/>
    </w:pPr>
    <w:rPr>
      <w:szCs w:val="24"/>
      <w:lang w:val="en-US"/>
    </w:rPr>
  </w:style>
  <w:style w:type="paragraph" w:customStyle="1" w:styleId="p10">
    <w:name w:val="p10"/>
    <w:basedOn w:val="a1"/>
    <w:rsid w:val="00440CD9"/>
    <w:pPr>
      <w:widowControl w:val="0"/>
      <w:tabs>
        <w:tab w:val="left" w:pos="566"/>
      </w:tabs>
      <w:autoSpaceDE w:val="0"/>
      <w:autoSpaceDN w:val="0"/>
      <w:adjustRightInd w:val="0"/>
      <w:spacing w:line="300" w:lineRule="atLeast"/>
      <w:ind w:firstLine="567"/>
    </w:pPr>
    <w:rPr>
      <w:szCs w:val="24"/>
      <w:lang w:val="en-US"/>
    </w:rPr>
  </w:style>
  <w:style w:type="paragraph" w:customStyle="1" w:styleId="p8">
    <w:name w:val="p8"/>
    <w:basedOn w:val="a1"/>
    <w:rsid w:val="00440CD9"/>
    <w:pPr>
      <w:widowControl w:val="0"/>
      <w:tabs>
        <w:tab w:val="left" w:pos="493"/>
        <w:tab w:val="left" w:pos="1235"/>
      </w:tabs>
      <w:autoSpaceDE w:val="0"/>
      <w:autoSpaceDN w:val="0"/>
      <w:adjustRightInd w:val="0"/>
      <w:spacing w:line="306" w:lineRule="atLeast"/>
      <w:ind w:firstLine="494"/>
      <w:jc w:val="both"/>
    </w:pPr>
    <w:rPr>
      <w:szCs w:val="24"/>
      <w:lang w:val="en-US"/>
    </w:rPr>
  </w:style>
  <w:style w:type="paragraph" w:customStyle="1" w:styleId="p20">
    <w:name w:val="p20"/>
    <w:basedOn w:val="a1"/>
    <w:rsid w:val="00440CD9"/>
    <w:pPr>
      <w:widowControl w:val="0"/>
      <w:tabs>
        <w:tab w:val="left" w:pos="408"/>
        <w:tab w:val="left" w:pos="1071"/>
      </w:tabs>
      <w:autoSpaceDE w:val="0"/>
      <w:autoSpaceDN w:val="0"/>
      <w:adjustRightInd w:val="0"/>
      <w:spacing w:line="323" w:lineRule="atLeast"/>
      <w:ind w:left="254" w:hanging="1071"/>
    </w:pPr>
    <w:rPr>
      <w:szCs w:val="24"/>
      <w:lang w:val="en-US"/>
    </w:rPr>
  </w:style>
  <w:style w:type="paragraph" w:customStyle="1" w:styleId="p3">
    <w:name w:val="p3"/>
    <w:basedOn w:val="a1"/>
    <w:rsid w:val="00440CD9"/>
    <w:pPr>
      <w:widowControl w:val="0"/>
      <w:tabs>
        <w:tab w:val="left" w:pos="606"/>
        <w:tab w:val="left" w:pos="1099"/>
      </w:tabs>
      <w:autoSpaceDE w:val="0"/>
      <w:autoSpaceDN w:val="0"/>
      <w:adjustRightInd w:val="0"/>
      <w:spacing w:line="306" w:lineRule="atLeast"/>
      <w:ind w:left="607" w:firstLine="493"/>
      <w:jc w:val="both"/>
    </w:pPr>
    <w:rPr>
      <w:szCs w:val="24"/>
      <w:lang w:val="en-US"/>
    </w:rPr>
  </w:style>
  <w:style w:type="character" w:customStyle="1" w:styleId="apple-converted-space">
    <w:name w:val="apple-converted-space"/>
    <w:basedOn w:val="a2"/>
    <w:rsid w:val="00440CD9"/>
  </w:style>
  <w:style w:type="paragraph" w:customStyle="1" w:styleId="2f1">
    <w:name w:val="Абзац списка2"/>
    <w:basedOn w:val="a1"/>
    <w:rsid w:val="004F40BE"/>
    <w:pPr>
      <w:ind w:left="720"/>
    </w:pPr>
    <w:rPr>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8403;fld=134;dst=715" TargetMode="External"/><Relationship Id="rId13" Type="http://schemas.openxmlformats.org/officeDocument/2006/relationships/hyperlink" Target="consultantplus://offline/ref=7E6BB1BD9795C2375176AE19AD2BD6B366B7DFF234FA5D0297DDE671A589EB631110C3DEDF3485FE637C31u1E6G" TargetMode="External"/><Relationship Id="rId18" Type="http://schemas.openxmlformats.org/officeDocument/2006/relationships/hyperlink" Target="consultantplus://offline/main?base=RLAW123;n=58848;fld=134;dst=10028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consultantplus://offline/main?base=LAW;n=108403;fld=134;dst=707" TargetMode="External"/><Relationship Id="rId12" Type="http://schemas.openxmlformats.org/officeDocument/2006/relationships/hyperlink" Target="consultantplus://offline/main?base=RLAW123;n=64044;fld=134;dst=100197" TargetMode="External"/><Relationship Id="rId17" Type="http://schemas.openxmlformats.org/officeDocument/2006/relationships/hyperlink" Target="consultantplus://offline/ref=F438BF9CD7A82251959BD4831AD419BCDE50C2578D41659F65717FAA62D542B8F47F7EA435BC77353C05972EbAO7J" TargetMode="External"/><Relationship Id="rId2" Type="http://schemas.openxmlformats.org/officeDocument/2006/relationships/numbering" Target="numbering.xml"/><Relationship Id="rId16" Type="http://schemas.openxmlformats.org/officeDocument/2006/relationships/hyperlink" Target="consultantplus://offline/ref=F438BF9CD7A82251959BD4831AD419BCDE50C2578D41659F65717FAA62D542B8F47F7EA435BC77353C05972EbAO7J" TargetMode="External"/><Relationship Id="rId20" Type="http://schemas.openxmlformats.org/officeDocument/2006/relationships/hyperlink" Target="consultantplus://offline/ref=EA4505DDF372C150BC76DDD0E86761689C07B6ABD36F48C581BF7C01A6584151587463C9D90F94E82E5C95DFg502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main?base=RLAW123;n=64044;fld=134;dst=100165" TargetMode="External"/><Relationship Id="rId5" Type="http://schemas.openxmlformats.org/officeDocument/2006/relationships/webSettings" Target="webSettings.xml"/><Relationship Id="rId15" Type="http://schemas.openxmlformats.org/officeDocument/2006/relationships/hyperlink" Target="consultantplus://offline/ref=F438BF9CD7A82251959BD4831AD419BCDE50C2578D41659F65717FAA62D542B8F47F7EA435BC77353C05972EbAO7J" TargetMode="External"/><Relationship Id="rId10" Type="http://schemas.openxmlformats.org/officeDocument/2006/relationships/hyperlink" Target="consultantplus://offline/main?base=RLAW123;n=64044;fld=134;dst=100018" TargetMode="External"/><Relationship Id="rId19" Type="http://schemas.openxmlformats.org/officeDocument/2006/relationships/hyperlink" Target="consultantplus://offline/main?base=RLAW123;n=58848;fld=134;dst=100309" TargetMode="External"/><Relationship Id="rId4" Type="http://schemas.openxmlformats.org/officeDocument/2006/relationships/settings" Target="settings.xml"/><Relationship Id="rId9" Type="http://schemas.openxmlformats.org/officeDocument/2006/relationships/hyperlink" Target="consultantplus://offline/main?base=RLAW123;n=64044;fld=134;dst=100145" TargetMode="External"/><Relationship Id="rId14" Type="http://schemas.openxmlformats.org/officeDocument/2006/relationships/hyperlink" Target="consultantplus://offline/main?base=RLAW123;n=47247;fld=134;dst=10002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3221F-C261-40F4-8C5E-5FD9BEED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9705</Words>
  <Characters>55325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dc:creator>
  <cp:keywords/>
  <dc:description/>
  <cp:lastModifiedBy>ЦВР4</cp:lastModifiedBy>
  <cp:revision>12</cp:revision>
  <cp:lastPrinted>2015-01-16T10:21:00Z</cp:lastPrinted>
  <dcterms:created xsi:type="dcterms:W3CDTF">2013-07-25T05:42:00Z</dcterms:created>
  <dcterms:modified xsi:type="dcterms:W3CDTF">2015-01-22T04:21:00Z</dcterms:modified>
</cp:coreProperties>
</file>